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0FCE" w14:textId="079CCC84" w:rsidR="00FB272D" w:rsidRDefault="005F523C" w:rsidP="005F52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23C">
        <w:rPr>
          <w:rFonts w:ascii="Times New Roman" w:hAnsi="Times New Roman" w:cs="Times New Roman"/>
          <w:sz w:val="24"/>
          <w:szCs w:val="24"/>
        </w:rPr>
        <w:t>Na policyjnym parkingu stoi samochód marki Renault Modus koloru srebrnego. Początkow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F523C">
        <w:rPr>
          <w:rFonts w:ascii="Times New Roman" w:hAnsi="Times New Roman" w:cs="Times New Roman"/>
          <w:sz w:val="24"/>
          <w:szCs w:val="24"/>
        </w:rPr>
        <w:t xml:space="preserve"> obraz skierowany jest na pokrywę silnika auta, a następnie na wnętrze pojazdu</w:t>
      </w:r>
      <w:r>
        <w:rPr>
          <w:rFonts w:ascii="Times New Roman" w:hAnsi="Times New Roman" w:cs="Times New Roman"/>
          <w:sz w:val="24"/>
          <w:szCs w:val="24"/>
        </w:rPr>
        <w:t xml:space="preserve"> – panuje w nim nieład. </w:t>
      </w:r>
    </w:p>
    <w:p w14:paraId="255EA478" w14:textId="6785B667" w:rsidR="005F523C" w:rsidRDefault="005F523C" w:rsidP="005F52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Zatrzymany mężczyzna pod eskortą policjantów idzie korytarzem. Jest ubrany w niebieską bluzę oraz spodnie. Na jego dłoniach i rękach znajdują się kajdanki. Przechodzą przez pomieszczenie zabezpieczone kratami, które policjantka przytrzymuje. Na wysokości ramienia jej munduru znajduje się naszywka Lubuskiej Policji. </w:t>
      </w:r>
    </w:p>
    <w:p w14:paraId="0FB37AAB" w14:textId="483EF9D5" w:rsidR="005F523C" w:rsidRDefault="005F523C" w:rsidP="005F52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Policjanci wraz z zatrzymanym schodzą po schodach. Mężczyzna przez cały czas ma założone kajdanki na ręce i nogi. </w:t>
      </w:r>
    </w:p>
    <w:p w14:paraId="330336FF" w14:textId="2540E4BE" w:rsidR="005B31AF" w:rsidRDefault="005B31AF" w:rsidP="005F52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Mężczyzna w asyście policjantów wsiada do radiowozu. Na tym ujęciu kończy się film.</w:t>
      </w:r>
    </w:p>
    <w:p w14:paraId="45940658" w14:textId="4181D7D8" w:rsidR="005B31AF" w:rsidRPr="005F523C" w:rsidRDefault="005B31AF" w:rsidP="005F52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cały film zarówno policjanci jak i zatrzymany ukazani są tyłem. </w:t>
      </w:r>
    </w:p>
    <w:sectPr w:rsidR="005B31AF" w:rsidRPr="005F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D4225" w14:textId="77777777" w:rsidR="00C0041E" w:rsidRDefault="00C0041E" w:rsidP="005F523C">
      <w:pPr>
        <w:spacing w:after="0" w:line="240" w:lineRule="auto"/>
      </w:pPr>
      <w:r>
        <w:separator/>
      </w:r>
    </w:p>
  </w:endnote>
  <w:endnote w:type="continuationSeparator" w:id="0">
    <w:p w14:paraId="09E1B1DC" w14:textId="77777777" w:rsidR="00C0041E" w:rsidRDefault="00C0041E" w:rsidP="005F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A43B1" w14:textId="77777777" w:rsidR="00C0041E" w:rsidRDefault="00C0041E" w:rsidP="005F523C">
      <w:pPr>
        <w:spacing w:after="0" w:line="240" w:lineRule="auto"/>
      </w:pPr>
      <w:r>
        <w:separator/>
      </w:r>
    </w:p>
  </w:footnote>
  <w:footnote w:type="continuationSeparator" w:id="0">
    <w:p w14:paraId="3B09B1A3" w14:textId="77777777" w:rsidR="00C0041E" w:rsidRDefault="00C0041E" w:rsidP="005F5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C0644"/>
    <w:multiLevelType w:val="hybridMultilevel"/>
    <w:tmpl w:val="D26A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3C"/>
    <w:rsid w:val="005B31AF"/>
    <w:rsid w:val="005F523C"/>
    <w:rsid w:val="00C0041E"/>
    <w:rsid w:val="00F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BABF"/>
  <w15:chartTrackingRefBased/>
  <w15:docId w15:val="{B0F661F0-5E0C-4315-88F3-60C9E5C3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2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2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2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1</cp:revision>
  <dcterms:created xsi:type="dcterms:W3CDTF">2020-12-16T13:08:00Z</dcterms:created>
  <dcterms:modified xsi:type="dcterms:W3CDTF">2020-12-16T13:23:00Z</dcterms:modified>
</cp:coreProperties>
</file>