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A80E5" w14:textId="6E252805" w:rsidR="009E12AC" w:rsidRDefault="009E12AC" w:rsidP="009E12AC">
      <w:pPr>
        <w:ind w:left="360"/>
      </w:pPr>
      <w:r>
        <w:t>Przez całe nagranie nie słychać żadnych dźwięków.</w:t>
      </w:r>
    </w:p>
    <w:p w14:paraId="42DA47E3" w14:textId="3AF05004" w:rsidR="00884FE7" w:rsidRDefault="00F87CDE" w:rsidP="009E12AC">
      <w:pPr>
        <w:ind w:left="360"/>
      </w:pPr>
      <w:r>
        <w:t>W holu wejściowym do stacji paliw pojawiają się trzej mężczyźni.</w:t>
      </w:r>
    </w:p>
    <w:p w14:paraId="4C4FA932" w14:textId="45353793" w:rsidR="00F87CDE" w:rsidRDefault="00F87CDE" w:rsidP="009E12AC">
      <w:pPr>
        <w:ind w:left="360"/>
      </w:pPr>
      <w:r>
        <w:t xml:space="preserve">Jeden z nich wychodzi z pomieszczenia. Drugi, wyrzuca do kosza śmieci. W tym czasie trzeci z mężczyzn zbliża się do niego i uderza swoją głową o jego głową. Zaatakowany mężczyzna usiłuje się bronić. Wywiązuje się między nimi szarpanina. Na chwilę znikają z pola widzenia kamery monitoringu. </w:t>
      </w:r>
    </w:p>
    <w:p w14:paraId="25A1DF8A" w14:textId="1B98AD69" w:rsidR="00F87CDE" w:rsidRDefault="00F87CDE" w:rsidP="009E12AC">
      <w:pPr>
        <w:ind w:left="360"/>
      </w:pPr>
      <w:r>
        <w:t xml:space="preserve">Kolejne ujęcie przedstawia mężczyznę atakowanego przez dwóch oprawców. Zadają mu ciosy rękoma w głowę. Kopią. Pokrzywdzony usiłuje zasłaniać głowę rękoma. </w:t>
      </w:r>
    </w:p>
    <w:p w14:paraId="49A3746C" w14:textId="1AE9FBD9" w:rsidR="00F87CDE" w:rsidRDefault="00F87CDE" w:rsidP="009E12AC">
      <w:pPr>
        <w:ind w:left="360"/>
      </w:pPr>
      <w:r>
        <w:t>Jeden z agresorów chcąc zadać kolejny cios nogą upada. Drugi wciąż kopie ofiarę.</w:t>
      </w:r>
    </w:p>
    <w:p w14:paraId="1D6F6C8E" w14:textId="53538FD3" w:rsidR="00F87CDE" w:rsidRDefault="00F87CDE" w:rsidP="009E12AC">
      <w:pPr>
        <w:ind w:left="360"/>
      </w:pPr>
      <w:r>
        <w:t>Ujęcie ukazuje nogi mężczyzny z założonymi na nich kajdankami. Prowadzony jest w asyście dwóch policjantów.</w:t>
      </w:r>
    </w:p>
    <w:p w14:paraId="47C16D37" w14:textId="41335AF0" w:rsidR="00F87CDE" w:rsidRDefault="00F87CDE" w:rsidP="009E12AC">
      <w:pPr>
        <w:ind w:left="360"/>
      </w:pPr>
      <w:r>
        <w:t xml:space="preserve">Policjanci idą wraz z zatrzymanym korytarzem. Ujęcie wykonane jest z perspektywy ich pleców. Na rękach </w:t>
      </w:r>
      <w:r w:rsidR="00884FE7">
        <w:t>podejrzanego trzymanych z tyłu znajdują się kajdanki.</w:t>
      </w:r>
    </w:p>
    <w:p w14:paraId="0E1C5216" w14:textId="7743A01F" w:rsidR="00884FE7" w:rsidRDefault="00884FE7" w:rsidP="009E12AC">
      <w:pPr>
        <w:ind w:left="360"/>
      </w:pPr>
      <w:r>
        <w:t>Policjanci sprowadzają zatrzymanego mężczyznę po schodach. Na jeg0o rękach oraz dłoniach znajdują się kajdanki.</w:t>
      </w:r>
    </w:p>
    <w:p w14:paraId="7862B3B4" w14:textId="1CB180EF" w:rsidR="00884FE7" w:rsidRDefault="00884FE7" w:rsidP="009E12AC">
      <w:pPr>
        <w:ind w:left="360"/>
      </w:pPr>
      <w:r>
        <w:t>Podchodzą do radiowozu. Na tym ujęciu kończy się nagranie.</w:t>
      </w:r>
      <w:bookmarkStart w:id="0" w:name="_GoBack"/>
      <w:bookmarkEnd w:id="0"/>
    </w:p>
    <w:sectPr w:rsidR="0088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47A"/>
    <w:multiLevelType w:val="hybridMultilevel"/>
    <w:tmpl w:val="59E88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CDE"/>
    <w:rsid w:val="001F7145"/>
    <w:rsid w:val="00884FE7"/>
    <w:rsid w:val="009E12AC"/>
    <w:rsid w:val="00F8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1DC62"/>
  <w15:chartTrackingRefBased/>
  <w15:docId w15:val="{4C97628B-41CC-461C-BF30-5BE02E75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7C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 Sulęcin</dc:creator>
  <cp:keywords/>
  <dc:description/>
  <cp:lastModifiedBy>Zespół Prasowy</cp:lastModifiedBy>
  <cp:revision>2</cp:revision>
  <dcterms:created xsi:type="dcterms:W3CDTF">2021-01-26T10:41:00Z</dcterms:created>
  <dcterms:modified xsi:type="dcterms:W3CDTF">2021-01-27T08:31:00Z</dcterms:modified>
</cp:coreProperties>
</file>