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2A" w:rsidRPr="00430C6D" w:rsidRDefault="00457DBE">
      <w:pPr>
        <w:spacing w:after="37"/>
        <w:rPr>
          <w:lang w:val="en-US"/>
        </w:rPr>
      </w:pPr>
      <w:r w:rsidRPr="00430C6D">
        <w:rPr>
          <w:rFonts w:ascii="Arial" w:eastAsia="Arial" w:hAnsi="Arial" w:cs="Arial"/>
          <w:b/>
          <w:sz w:val="20"/>
          <w:lang w:val="en-US"/>
        </w:rPr>
        <w:t xml:space="preserve"> </w:t>
      </w:r>
    </w:p>
    <w:p w:rsidR="00590B2A" w:rsidRPr="00430C6D" w:rsidRDefault="00457DBE">
      <w:pPr>
        <w:spacing w:after="0"/>
        <w:ind w:left="1012"/>
        <w:rPr>
          <w:lang w:val="en-US"/>
        </w:rPr>
      </w:pPr>
      <w:r w:rsidRPr="00430C6D">
        <w:rPr>
          <w:noProof/>
        </w:rPr>
        <w:drawing>
          <wp:inline distT="0" distB="0" distL="0" distR="0">
            <wp:extent cx="4476750" cy="244094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B2A" w:rsidRPr="00430C6D" w:rsidRDefault="00457DBE">
      <w:pPr>
        <w:spacing w:after="206"/>
        <w:ind w:right="1019"/>
        <w:jc w:val="right"/>
        <w:rPr>
          <w:lang w:val="en-US"/>
        </w:rPr>
      </w:pPr>
      <w:r w:rsidRPr="00430C6D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90B2A" w:rsidRPr="00430C6D" w:rsidRDefault="00457DBE">
      <w:pPr>
        <w:spacing w:after="257"/>
        <w:rPr>
          <w:lang w:val="en-US"/>
        </w:rPr>
      </w:pPr>
      <w:r w:rsidRPr="00430C6D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90B2A" w:rsidRPr="00430C6D" w:rsidRDefault="00457DBE">
      <w:pPr>
        <w:spacing w:after="257"/>
        <w:rPr>
          <w:lang w:val="en-US"/>
        </w:rPr>
      </w:pPr>
      <w:r w:rsidRPr="00430C6D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590B2A" w:rsidRPr="00CE3E4F" w:rsidRDefault="00CE3E4F" w:rsidP="00CE3E4F">
      <w:pPr>
        <w:spacing w:after="1119"/>
        <w:jc w:val="center"/>
        <w:rPr>
          <w:rFonts w:ascii="Arial" w:eastAsia="Arial" w:hAnsi="Arial" w:cs="Arial"/>
          <w:b/>
          <w:sz w:val="96"/>
          <w:lang w:val="en-US"/>
        </w:rPr>
      </w:pPr>
      <w:r w:rsidRPr="00CE3E4F">
        <w:rPr>
          <w:rFonts w:ascii="Arial" w:eastAsia="Arial" w:hAnsi="Arial" w:cs="Arial"/>
          <w:b/>
          <w:sz w:val="96"/>
          <w:lang w:val="en-US"/>
        </w:rPr>
        <w:t xml:space="preserve">Citizen Band </w:t>
      </w:r>
      <w:r>
        <w:rPr>
          <w:rFonts w:ascii="Arial" w:eastAsia="Arial" w:hAnsi="Arial" w:cs="Arial"/>
          <w:b/>
          <w:sz w:val="96"/>
          <w:lang w:val="en-US"/>
        </w:rPr>
        <w:t xml:space="preserve">(CB) </w:t>
      </w:r>
      <w:r w:rsidRPr="00CE3E4F">
        <w:rPr>
          <w:rFonts w:ascii="Arial" w:eastAsia="Arial" w:hAnsi="Arial" w:cs="Arial"/>
          <w:b/>
          <w:sz w:val="96"/>
          <w:lang w:val="en-US"/>
        </w:rPr>
        <w:t>Radio Interface Specifications</w:t>
      </w:r>
      <w:r w:rsidR="00457DBE" w:rsidRPr="00430C6D">
        <w:rPr>
          <w:rFonts w:ascii="Arial" w:eastAsia="Arial" w:hAnsi="Arial" w:cs="Arial"/>
          <w:b/>
          <w:sz w:val="96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96"/>
          <w:lang w:val="en-US"/>
        </w:rPr>
        <w:t xml:space="preserve"> </w:t>
      </w:r>
    </w:p>
    <w:p w:rsidR="00590B2A" w:rsidRDefault="00457DBE">
      <w:pPr>
        <w:spacing w:after="46"/>
        <w:rPr>
          <w:rFonts w:ascii="Arial" w:eastAsia="Arial" w:hAnsi="Arial" w:cs="Arial"/>
          <w:b/>
          <w:sz w:val="32"/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CE3E4F" w:rsidRDefault="00CE3E4F">
      <w:pPr>
        <w:spacing w:after="46"/>
        <w:rPr>
          <w:rFonts w:ascii="Arial" w:eastAsia="Arial" w:hAnsi="Arial" w:cs="Arial"/>
          <w:b/>
          <w:sz w:val="32"/>
          <w:lang w:val="en-US"/>
        </w:rPr>
      </w:pPr>
    </w:p>
    <w:p w:rsidR="00CE3E4F" w:rsidRDefault="00CE3E4F">
      <w:pPr>
        <w:spacing w:after="46"/>
        <w:rPr>
          <w:rFonts w:ascii="Arial" w:eastAsia="Arial" w:hAnsi="Arial" w:cs="Arial"/>
          <w:b/>
          <w:sz w:val="32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C72913" w:rsidRDefault="00C72913">
      <w:pPr>
        <w:spacing w:after="0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Default="00457DBE">
      <w:pPr>
        <w:spacing w:after="0"/>
        <w:rPr>
          <w:rFonts w:ascii="Arial" w:eastAsia="Arial" w:hAnsi="Arial" w:cs="Arial"/>
          <w:b/>
          <w:sz w:val="32"/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CE3E4F" w:rsidRDefault="00CE3E4F">
      <w:pPr>
        <w:spacing w:after="0"/>
        <w:rPr>
          <w:rFonts w:ascii="Arial" w:eastAsia="Arial" w:hAnsi="Arial" w:cs="Arial"/>
          <w:b/>
          <w:sz w:val="32"/>
          <w:lang w:val="en-US"/>
        </w:rPr>
      </w:pPr>
    </w:p>
    <w:p w:rsidR="00CE3E4F" w:rsidRDefault="00CE3E4F">
      <w:pPr>
        <w:spacing w:after="0"/>
        <w:rPr>
          <w:rFonts w:ascii="Arial" w:eastAsia="Arial" w:hAnsi="Arial" w:cs="Arial"/>
          <w:b/>
          <w:sz w:val="32"/>
          <w:lang w:val="en-US"/>
        </w:rPr>
      </w:pPr>
    </w:p>
    <w:p w:rsidR="00CE3E4F" w:rsidRPr="00430C6D" w:rsidRDefault="00CE3E4F">
      <w:pPr>
        <w:spacing w:after="0"/>
        <w:rPr>
          <w:lang w:val="en-US"/>
        </w:rPr>
      </w:pP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0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590B2A" w:rsidRPr="00430C6D" w:rsidRDefault="00457DBE">
      <w:pPr>
        <w:spacing w:after="47"/>
        <w:rPr>
          <w:lang w:val="en-US"/>
        </w:rPr>
      </w:pPr>
      <w:r w:rsidRPr="00430C6D">
        <w:rPr>
          <w:rFonts w:ascii="Arial" w:eastAsia="Arial" w:hAnsi="Arial" w:cs="Arial"/>
          <w:b/>
          <w:sz w:val="32"/>
          <w:lang w:val="en-US"/>
        </w:rPr>
        <w:t xml:space="preserve"> </w:t>
      </w:r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</w:pPr>
      <w:r w:rsidRPr="00CE3E4F">
        <w:rPr>
          <w:rFonts w:ascii="Arial" w:eastAsia="Times New Roman" w:hAnsi="Arial" w:cs="Times New Roman"/>
          <w:b/>
          <w:color w:val="auto"/>
          <w:sz w:val="32"/>
          <w:szCs w:val="24"/>
          <w:lang w:val="en-US"/>
        </w:rPr>
        <w:t>Contact Information</w:t>
      </w:r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32"/>
          <w:szCs w:val="24"/>
          <w:lang w:val="en-US"/>
        </w:rPr>
      </w:pPr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Spektrum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Yönetimi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Dairesi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Başkanlığı</w:t>
      </w:r>
      <w:proofErr w:type="spellEnd"/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Bilgi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Teknolojileri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ve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İletişim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Kurumu</w:t>
      </w:r>
      <w:proofErr w:type="spellEnd"/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</w:pP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Eskişehir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Yolu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10. </w:t>
      </w:r>
      <w:proofErr w:type="gram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km</w:t>
      </w:r>
      <w:proofErr w:type="gram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. No</w:t>
      </w:r>
      <w:proofErr w:type="gram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:276</w:t>
      </w:r>
      <w:proofErr w:type="gram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>Çankaya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 w:eastAsia="de-CH"/>
        </w:rPr>
        <w:t xml:space="preserve"> / Ankara</w:t>
      </w:r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Tel</w:t>
      </w: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</w: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>: +90 312 294 7310</w:t>
      </w:r>
    </w:p>
    <w:p w:rsidR="00CE3E4F" w:rsidRPr="00CE3E4F" w:rsidRDefault="00CE3E4F" w:rsidP="00CE3E4F">
      <w:pPr>
        <w:spacing w:before="20" w:after="20" w:line="240" w:lineRule="auto"/>
        <w:rPr>
          <w:rFonts w:ascii="Arial" w:eastAsia="Times New Roman" w:hAnsi="Arial" w:cs="Times New Roman"/>
          <w:color w:val="auto"/>
          <w:sz w:val="24"/>
          <w:szCs w:val="24"/>
          <w:lang w:val="en-US"/>
        </w:rPr>
      </w:pP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E-</w:t>
      </w:r>
      <w:proofErr w:type="spellStart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posta</w:t>
      </w:r>
      <w:proofErr w:type="spellEnd"/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 xml:space="preserve">: </w:t>
      </w:r>
      <w:hyperlink r:id="rId8" w:history="1">
        <w:r w:rsidRPr="00CE3E4F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val="en-US"/>
          </w:rPr>
          <w:t>MFP@btk.gov.tr</w:t>
        </w:r>
      </w:hyperlink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 xml:space="preserve"> </w:t>
      </w:r>
    </w:p>
    <w:p w:rsidR="00CE3E4F" w:rsidRPr="00CE3E4F" w:rsidRDefault="00CE3E4F" w:rsidP="00CE3E4F">
      <w:pPr>
        <w:spacing w:before="20" w:after="20" w:line="240" w:lineRule="auto"/>
        <w:rPr>
          <w:rFonts w:ascii="Times New Roman" w:eastAsia="Times New Roman" w:hAnsi="Times New Roman" w:cs="Times New Roman"/>
          <w:bCs/>
          <w:color w:val="auto"/>
          <w:lang w:val="en-US" w:eastAsia="fr-FR"/>
        </w:rPr>
        <w:sectPr w:rsidR="00CE3E4F" w:rsidRPr="00CE3E4F" w:rsidSect="00CE3E4F">
          <w:headerReference w:type="default" r:id="rId9"/>
          <w:pgSz w:w="11907" w:h="16840" w:code="9"/>
          <w:pgMar w:top="804" w:right="1418" w:bottom="1134" w:left="1418" w:header="708" w:footer="708" w:gutter="0"/>
          <w:pgNumType w:start="1"/>
          <w:cols w:space="708"/>
          <w:noEndnote/>
          <w:docGrid w:linePitch="299"/>
        </w:sectPr>
      </w:pP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Web</w:t>
      </w: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</w:r>
      <w:r w:rsidRPr="00CE3E4F"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ab/>
        <w:t xml:space="preserve">: </w:t>
      </w:r>
      <w:r>
        <w:rPr>
          <w:rFonts w:ascii="Arial" w:eastAsia="Times New Roman" w:hAnsi="Arial" w:cs="Times New Roman"/>
          <w:color w:val="auto"/>
          <w:sz w:val="24"/>
          <w:szCs w:val="24"/>
          <w:lang w:val="en-US"/>
        </w:rPr>
        <w:t>www.btk.gov.tr</w:t>
      </w:r>
    </w:p>
    <w:p w:rsidR="00590B2A" w:rsidRPr="00430C6D" w:rsidRDefault="00590B2A" w:rsidP="00CE3E4F">
      <w:pPr>
        <w:spacing w:after="0"/>
        <w:rPr>
          <w:lang w:val="en-US"/>
        </w:rPr>
      </w:pPr>
    </w:p>
    <w:p w:rsidR="00CE3E4F" w:rsidRDefault="00CE3E4F">
      <w:pPr>
        <w:spacing w:after="0"/>
        <w:ind w:left="2856"/>
        <w:rPr>
          <w:rFonts w:ascii="Arial" w:eastAsia="Arial" w:hAnsi="Arial" w:cs="Arial"/>
          <w:b/>
          <w:sz w:val="28"/>
          <w:lang w:val="en-US"/>
        </w:rPr>
      </w:pPr>
    </w:p>
    <w:p w:rsidR="00590B2A" w:rsidRPr="00430C6D" w:rsidRDefault="00D00ACB">
      <w:pPr>
        <w:spacing w:after="0"/>
        <w:ind w:left="2856"/>
        <w:rPr>
          <w:lang w:val="en-US"/>
        </w:rPr>
      </w:pPr>
      <w:r w:rsidRPr="00430C6D">
        <w:rPr>
          <w:rFonts w:ascii="Arial" w:eastAsia="Arial" w:hAnsi="Arial" w:cs="Arial"/>
          <w:b/>
          <w:sz w:val="28"/>
          <w:lang w:val="en-US"/>
        </w:rPr>
        <w:t>List of Citizen</w:t>
      </w:r>
      <w:r w:rsidR="00430C6D" w:rsidRPr="00430C6D">
        <w:rPr>
          <w:rFonts w:ascii="Arial" w:eastAsia="Arial" w:hAnsi="Arial" w:cs="Arial"/>
          <w:b/>
          <w:sz w:val="28"/>
          <w:lang w:val="en-US"/>
        </w:rPr>
        <w:t xml:space="preserve"> Band (CB) Radio Interface Specifications</w:t>
      </w:r>
    </w:p>
    <w:tbl>
      <w:tblPr>
        <w:tblStyle w:val="TableGrid"/>
        <w:tblW w:w="13913" w:type="dxa"/>
        <w:tblInd w:w="116" w:type="dxa"/>
        <w:tblCellMar>
          <w:top w:w="2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63"/>
        <w:gridCol w:w="1838"/>
        <w:gridCol w:w="1465"/>
        <w:gridCol w:w="2674"/>
        <w:gridCol w:w="5973"/>
      </w:tblGrid>
      <w:tr w:rsidR="00D00ACB" w:rsidRPr="00430C6D" w:rsidTr="00A412BC">
        <w:trPr>
          <w:trHeight w:val="50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00ACB" w:rsidRPr="00A412BC" w:rsidRDefault="00D00ACB" w:rsidP="00A412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</w:t>
            </w:r>
            <w:r w:rsidR="00DC7DBD"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="007C2FD3"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nce N</w:t>
            </w:r>
            <w:r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00ACB" w:rsidRPr="00A412BC" w:rsidRDefault="00D00ACB" w:rsidP="00A412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Service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00ACB" w:rsidRPr="00A412BC" w:rsidRDefault="00D00ACB" w:rsidP="00A412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00ACB" w:rsidRPr="00A412BC" w:rsidRDefault="00D00ACB" w:rsidP="00A412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Frequency Band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00ACB" w:rsidRPr="00A412BC" w:rsidRDefault="00D00ACB" w:rsidP="00A412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12B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Instruction</w:t>
            </w:r>
          </w:p>
        </w:tc>
      </w:tr>
      <w:tr w:rsidR="00590B2A" w:rsidRPr="00430C6D" w:rsidTr="00A412BC">
        <w:trPr>
          <w:trHeight w:val="51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2A" w:rsidRPr="00A412BC" w:rsidRDefault="00457DBE" w:rsidP="00A412BC">
            <w:pPr>
              <w:ind w:left="10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2BC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  <w:lang w:val="en-US"/>
              </w:rPr>
              <w:t>TAD08-02-01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2A" w:rsidRPr="00A412BC" w:rsidRDefault="004F3CA9" w:rsidP="00A41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2BC">
              <w:rPr>
                <w:rFonts w:ascii="Arial" w:eastAsia="Arial" w:hAnsi="Arial" w:cs="Arial"/>
                <w:sz w:val="20"/>
                <w:szCs w:val="20"/>
                <w:lang w:val="en-US"/>
              </w:rPr>
              <w:t>Citizen Band</w:t>
            </w:r>
            <w:r w:rsidR="00457DBE" w:rsidRPr="00A412B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(CB)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2A" w:rsidRPr="00A412BC" w:rsidRDefault="00457DBE" w:rsidP="00A41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2BC">
              <w:rPr>
                <w:rFonts w:ascii="Arial" w:eastAsia="Arial" w:hAnsi="Arial" w:cs="Arial"/>
                <w:sz w:val="20"/>
                <w:szCs w:val="20"/>
                <w:lang w:val="en-US"/>
              </w:rPr>
              <w:t>CB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2A" w:rsidRPr="00A412BC" w:rsidRDefault="00457DBE" w:rsidP="00A41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2BC">
              <w:rPr>
                <w:rFonts w:ascii="Arial" w:eastAsia="Arial" w:hAnsi="Arial" w:cs="Arial"/>
                <w:sz w:val="20"/>
                <w:szCs w:val="20"/>
                <w:lang w:val="en-US"/>
              </w:rPr>
              <w:t>26960 - 27410 kHz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2A" w:rsidRPr="00A412BC" w:rsidRDefault="004F3CA9" w:rsidP="00A412B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12BC">
              <w:rPr>
                <w:rFonts w:ascii="Arial" w:eastAsia="Arial" w:hAnsi="Arial" w:cs="Arial"/>
                <w:sz w:val="20"/>
                <w:szCs w:val="20"/>
                <w:lang w:val="en-US"/>
              </w:rPr>
              <w:t>Mobile and Fixed Radio</w:t>
            </w:r>
          </w:p>
        </w:tc>
      </w:tr>
    </w:tbl>
    <w:p w:rsidR="00366BEE" w:rsidRDefault="00366BEE" w:rsidP="00366BEE">
      <w:pPr>
        <w:spacing w:after="19"/>
        <w:ind w:right="45"/>
        <w:jc w:val="right"/>
        <w:rPr>
          <w:lang w:val="en-US"/>
        </w:rPr>
      </w:pPr>
    </w:p>
    <w:p w:rsidR="00CE3E4F" w:rsidRDefault="00CE3E4F" w:rsidP="00366BEE">
      <w:pPr>
        <w:spacing w:after="19"/>
        <w:ind w:right="45"/>
        <w:jc w:val="right"/>
        <w:rPr>
          <w:lang w:val="en-US"/>
        </w:rPr>
      </w:pPr>
    </w:p>
    <w:p w:rsidR="00CE3E4F" w:rsidRDefault="00CE3E4F" w:rsidP="00366BEE">
      <w:pPr>
        <w:spacing w:after="19"/>
        <w:ind w:right="45"/>
        <w:jc w:val="right"/>
        <w:rPr>
          <w:lang w:val="en-US"/>
        </w:rPr>
      </w:pPr>
    </w:p>
    <w:p w:rsidR="00CE3E4F" w:rsidRDefault="00CE3E4F" w:rsidP="00366BEE">
      <w:pPr>
        <w:spacing w:after="19"/>
        <w:ind w:right="45"/>
        <w:jc w:val="right"/>
        <w:rPr>
          <w:lang w:val="en-US"/>
        </w:rPr>
      </w:pPr>
    </w:p>
    <w:p w:rsidR="00CE3E4F" w:rsidRDefault="00CE3E4F" w:rsidP="00366BEE">
      <w:pPr>
        <w:spacing w:after="19"/>
        <w:ind w:right="45"/>
        <w:jc w:val="right"/>
        <w:rPr>
          <w:lang w:val="en-US"/>
        </w:rPr>
      </w:pPr>
    </w:p>
    <w:p w:rsidR="00CE3E4F" w:rsidRDefault="00CE3E4F" w:rsidP="00366BEE">
      <w:pPr>
        <w:spacing w:after="19"/>
        <w:ind w:right="45"/>
        <w:jc w:val="right"/>
        <w:rPr>
          <w:lang w:val="en-US"/>
        </w:rPr>
      </w:pPr>
    </w:p>
    <w:p w:rsidR="00CE3E4F" w:rsidRDefault="00CE3E4F">
      <w:r>
        <w:br w:type="page"/>
      </w:r>
    </w:p>
    <w:tbl>
      <w:tblPr>
        <w:tblStyle w:val="TabloKlavuzu"/>
        <w:tblW w:w="14614" w:type="dxa"/>
        <w:tblInd w:w="-585" w:type="dxa"/>
        <w:tblLook w:val="04A0" w:firstRow="1" w:lastRow="0" w:firstColumn="1" w:lastColumn="0" w:noHBand="0" w:noVBand="1"/>
      </w:tblPr>
      <w:tblGrid>
        <w:gridCol w:w="3681"/>
        <w:gridCol w:w="2410"/>
        <w:gridCol w:w="4819"/>
        <w:gridCol w:w="1701"/>
        <w:gridCol w:w="2003"/>
      </w:tblGrid>
      <w:tr w:rsidR="00366BEE" w:rsidRPr="00430C6D" w:rsidTr="00E6137C">
        <w:trPr>
          <w:trHeight w:val="794"/>
        </w:trPr>
        <w:tc>
          <w:tcPr>
            <w:tcW w:w="3681" w:type="dxa"/>
            <w:vAlign w:val="center"/>
          </w:tcPr>
          <w:p w:rsidR="00366BEE" w:rsidRPr="00430C6D" w:rsidRDefault="00366BEE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430C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lastRenderedPageBreak/>
              <w:t>Republic of Turkey</w:t>
            </w:r>
          </w:p>
          <w:p w:rsidR="00366BEE" w:rsidRPr="00430C6D" w:rsidRDefault="00366BEE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430C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Information and Communications Technologies Authority</w:t>
            </w:r>
          </w:p>
        </w:tc>
        <w:tc>
          <w:tcPr>
            <w:tcW w:w="2410" w:type="dxa"/>
            <w:vAlign w:val="center"/>
          </w:tcPr>
          <w:p w:rsidR="00366BEE" w:rsidRPr="00430C6D" w:rsidRDefault="00366BEE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430C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Radio Interface Specification</w:t>
            </w:r>
          </w:p>
        </w:tc>
        <w:tc>
          <w:tcPr>
            <w:tcW w:w="4819" w:type="dxa"/>
            <w:vAlign w:val="center"/>
          </w:tcPr>
          <w:p w:rsidR="00366BEE" w:rsidRPr="00430C6D" w:rsidRDefault="00366BEE" w:rsidP="00E6137C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>Citizen Band (CB) Radio</w:t>
            </w:r>
          </w:p>
        </w:tc>
        <w:tc>
          <w:tcPr>
            <w:tcW w:w="1701" w:type="dxa"/>
            <w:vAlign w:val="center"/>
          </w:tcPr>
          <w:p w:rsidR="00366BEE" w:rsidRPr="00430C6D" w:rsidRDefault="00366BEE" w:rsidP="00366BEE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  <w:r w:rsidRPr="00430C6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  <w:t>TAD08-02-01</w:t>
            </w:r>
          </w:p>
        </w:tc>
        <w:tc>
          <w:tcPr>
            <w:tcW w:w="2003" w:type="dxa"/>
            <w:vAlign w:val="center"/>
          </w:tcPr>
          <w:p w:rsidR="00366BEE" w:rsidRPr="00430C6D" w:rsidRDefault="00366BEE" w:rsidP="00BB325F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de-CH"/>
              </w:rPr>
            </w:pPr>
          </w:p>
        </w:tc>
      </w:tr>
    </w:tbl>
    <w:p w:rsidR="00366BEE" w:rsidRPr="00430C6D" w:rsidRDefault="00366BEE">
      <w:pPr>
        <w:spacing w:after="0"/>
        <w:ind w:left="6032"/>
        <w:rPr>
          <w:lang w:val="en-US"/>
        </w:rPr>
      </w:pPr>
    </w:p>
    <w:tbl>
      <w:tblPr>
        <w:tblStyle w:val="TableGrid"/>
        <w:tblW w:w="14601" w:type="dxa"/>
        <w:tblInd w:w="-595" w:type="dxa"/>
        <w:tblLook w:val="04A0" w:firstRow="1" w:lastRow="0" w:firstColumn="1" w:lastColumn="0" w:noHBand="0" w:noVBand="1"/>
      </w:tblPr>
      <w:tblGrid>
        <w:gridCol w:w="687"/>
        <w:gridCol w:w="470"/>
        <w:gridCol w:w="2387"/>
        <w:gridCol w:w="5874"/>
        <w:gridCol w:w="127"/>
        <w:gridCol w:w="712"/>
        <w:gridCol w:w="1542"/>
        <w:gridCol w:w="830"/>
        <w:gridCol w:w="127"/>
        <w:gridCol w:w="1025"/>
        <w:gridCol w:w="63"/>
        <w:gridCol w:w="54"/>
        <w:gridCol w:w="703"/>
      </w:tblGrid>
      <w:tr w:rsidR="00BA11AB" w:rsidRPr="00430C6D" w:rsidTr="00430C6D">
        <w:trPr>
          <w:trHeight w:val="3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AB" w:rsidRPr="00430C6D" w:rsidRDefault="00BA11AB" w:rsidP="00BA11AB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AB" w:rsidRPr="00430C6D" w:rsidRDefault="00BA11AB" w:rsidP="00833F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Nr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AB" w:rsidRPr="00430C6D" w:rsidRDefault="00BA11AB" w:rsidP="00833F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AB" w:rsidRPr="00430C6D" w:rsidRDefault="00483892" w:rsidP="00833F5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A11AB" w:rsidRPr="00430C6D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AB" w:rsidRPr="00430C6D" w:rsidRDefault="00483892" w:rsidP="00833F5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A11AB" w:rsidRPr="00430C6D">
              <w:rPr>
                <w:rFonts w:ascii="Arial" w:hAnsi="Arial" w:cs="Arial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430C6D" w:rsidRPr="00430C6D" w:rsidTr="009D240E">
        <w:trPr>
          <w:trHeight w:val="362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0C6D" w:rsidRPr="00CD03E1" w:rsidRDefault="00430C6D" w:rsidP="00430C6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D03E1">
              <w:rPr>
                <w:rFonts w:ascii="Arial" w:hAnsi="Arial" w:cs="Arial"/>
                <w:b/>
                <w:sz w:val="20"/>
                <w:szCs w:val="20"/>
                <w:lang w:val="en-US"/>
              </w:rPr>
              <w:t>Normative Part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Radiocommunication Service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Mobile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2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>Citizen Band (CB) Radio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Mobile and Fixed Radio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9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3 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Frequency Band </w:t>
            </w:r>
          </w:p>
        </w:tc>
        <w:tc>
          <w:tcPr>
            <w:tcW w:w="5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26960 - 27410 kHz 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spacing w:after="63"/>
              <w:ind w:right="2"/>
              <w:jc w:val="right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"/>
                <w:lang w:val="en-US"/>
              </w:rPr>
              <w:t xml:space="preserve"> </w:t>
            </w:r>
          </w:p>
          <w:p w:rsidR="00430C6D" w:rsidRPr="00430C6D" w:rsidRDefault="00430C6D" w:rsidP="00430C6D">
            <w:pPr>
              <w:ind w:left="108" w:right="-5"/>
              <w:rPr>
                <w:lang w:val="en-US"/>
              </w:rPr>
            </w:pPr>
            <w:r w:rsidRPr="00430C6D">
              <w:rPr>
                <w:noProof/>
              </w:rPr>
              <mc:AlternateContent>
                <mc:Choice Requires="wpg">
                  <w:drawing>
                    <wp:inline distT="0" distB="0" distL="0" distR="0" wp14:anchorId="1A4C599E" wp14:editId="7E16D0FF">
                      <wp:extent cx="6096" cy="6096"/>
                      <wp:effectExtent l="0" t="0" r="0" b="0"/>
                      <wp:docPr id="10375" name="Group 10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2038" name="Shape 1203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95183" id="Group 10375" o:spid="_x0000_s1026" style="width:.5pt;height:.5pt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">
                      <v:shape id="Shape 12038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-5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:rsidR="00430C6D" w:rsidRPr="00430C6D" w:rsidRDefault="00430C6D" w:rsidP="00430C6D">
            <w:pPr>
              <w:spacing w:after="94"/>
              <w:ind w:left="5" w:right="-5"/>
              <w:rPr>
                <w:lang w:val="en-US"/>
              </w:rPr>
            </w:pPr>
            <w:r w:rsidRPr="00430C6D">
              <w:rPr>
                <w:noProof/>
              </w:rPr>
              <mc:AlternateContent>
                <mc:Choice Requires="wpg">
                  <w:drawing>
                    <wp:inline distT="0" distB="0" distL="0" distR="0" wp14:anchorId="4C5CB53B" wp14:editId="1BA1762C">
                      <wp:extent cx="437388" cy="6096"/>
                      <wp:effectExtent l="0" t="0" r="0" b="0"/>
                      <wp:docPr id="10383" name="Group 10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388" cy="6096"/>
                                <a:chOff x="0" y="0"/>
                                <a:chExt cx="437388" cy="6096"/>
                              </a:xfrm>
                            </wpg:grpSpPr>
                            <wps:wsp>
                              <wps:cNvPr id="12040" name="Shape 12040"/>
                              <wps:cNvSpPr/>
                              <wps:spPr>
                                <a:xfrm>
                                  <a:off x="0" y="0"/>
                                  <a:ext cx="431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292" h="9144">
                                      <a:moveTo>
                                        <a:pt x="0" y="0"/>
                                      </a:moveTo>
                                      <a:lnTo>
                                        <a:pt x="431292" y="0"/>
                                      </a:lnTo>
                                      <a:lnTo>
                                        <a:pt x="431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1" name="Shape 12041"/>
                              <wps:cNvSpPr/>
                              <wps:spPr>
                                <a:xfrm>
                                  <a:off x="43129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11FC0" id="Group 10383" o:spid="_x0000_s1026" style="width:34.45pt;height:.5pt;mso-position-horizontal-relative:char;mso-position-vertical-relative:line" coordsize="43738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">
                      <v:shape id="Shape 12040" o:spid="_x0000_s1027" style="position:absolute;width:431292;height:9144;visibility:visible;mso-wrap-style:square;v-text-anchor:top" coordsize="4312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" path="m,l431292,r,9144l,9144,,e" fillcolor="black" stroked="f" strokeweight="0">
                        <v:stroke miterlimit="83231f" joinstyle="miter"/>
                        <v:path arrowok="t" textboxrect="0,0,431292,9144"/>
                      </v:shape>
                      <v:shape id="Shape 12041" o:spid="_x0000_s1028" style="position:absolute;left:4312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 xml:space="preserve">Channel </w:t>
            </w:r>
          </w:p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 xml:space="preserve">No 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30C6D" w:rsidRPr="00430C6D" w:rsidRDefault="00430C6D" w:rsidP="00430C6D">
            <w:pPr>
              <w:ind w:left="110"/>
              <w:rPr>
                <w:rFonts w:ascii="Arial" w:eastAsia="Arial" w:hAnsi="Arial" w:cs="Arial"/>
                <w:sz w:val="16"/>
                <w:lang w:val="en-US"/>
              </w:rPr>
            </w:pPr>
            <w:r w:rsidRPr="00430C6D">
              <w:rPr>
                <w:rFonts w:ascii="Arial" w:eastAsia="Arial" w:hAnsi="Arial" w:cs="Arial"/>
                <w:noProof/>
                <w:sz w:val="16"/>
              </w:rPr>
              <mc:AlternateContent>
                <mc:Choice Requires="wpg">
                  <w:drawing>
                    <wp:inline distT="0" distB="0" distL="0" distR="0" wp14:anchorId="1C3F3261" wp14:editId="3F7C7626">
                      <wp:extent cx="909828" cy="6096"/>
                      <wp:effectExtent l="0" t="0" r="0" b="0"/>
                      <wp:docPr id="10399" name="Group 10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828" cy="6096"/>
                                <a:chOff x="0" y="0"/>
                                <a:chExt cx="909828" cy="6096"/>
                              </a:xfrm>
                            </wpg:grpSpPr>
                            <wps:wsp>
                              <wps:cNvPr id="12044" name="Shape 12044"/>
                              <wps:cNvSpPr/>
                              <wps:spPr>
                                <a:xfrm>
                                  <a:off x="0" y="0"/>
                                  <a:ext cx="9037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732" h="9144">
                                      <a:moveTo>
                                        <a:pt x="0" y="0"/>
                                      </a:moveTo>
                                      <a:lnTo>
                                        <a:pt x="903732" y="0"/>
                                      </a:lnTo>
                                      <a:lnTo>
                                        <a:pt x="9037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5" name="Shape 12045"/>
                              <wps:cNvSpPr/>
                              <wps:spPr>
                                <a:xfrm>
                                  <a:off x="90373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FD9CA" id="Group 10399" o:spid="_x0000_s1026" style="width:71.65pt;height:.5pt;mso-position-horizontal-relative:char;mso-position-vertical-relative:line" coordsize="90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">
                      <v:shape id="Shape 12044" o:spid="_x0000_s1027" style="position:absolute;width:9037;height:91;visibility:visible;mso-wrap-style:square;v-text-anchor:top" coordsize="903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" path="m,l903732,r,9144l,9144,,e" fillcolor="black" stroked="f" strokeweight="0">
                        <v:stroke miterlimit="83231f" joinstyle="miter"/>
                        <v:path arrowok="t" textboxrect="0,0,903732,9144"/>
                      </v:shape>
                      <v:shape id="Shape 12045" o:spid="_x0000_s1028" style="position:absolute;left:90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430C6D" w:rsidRPr="00430C6D" w:rsidRDefault="00430C6D" w:rsidP="00430C6D">
            <w:pPr>
              <w:tabs>
                <w:tab w:val="right" w:pos="1433"/>
              </w:tabs>
              <w:ind w:left="110"/>
              <w:rPr>
                <w:rFonts w:ascii="Arial" w:eastAsia="Arial" w:hAnsi="Arial" w:cs="Arial"/>
                <w:sz w:val="16"/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>Channel Central</w:t>
            </w:r>
          </w:p>
          <w:p w:rsidR="00430C6D" w:rsidRPr="00430C6D" w:rsidRDefault="00430C6D" w:rsidP="00430C6D">
            <w:pPr>
              <w:ind w:left="110"/>
              <w:rPr>
                <w:rFonts w:ascii="Arial" w:eastAsia="Arial" w:hAnsi="Arial" w:cs="Arial"/>
                <w:sz w:val="16"/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 xml:space="preserve">Frequency    (MHz)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30C6D" w:rsidRPr="00430C6D" w:rsidRDefault="00430C6D" w:rsidP="00430C6D">
            <w:pPr>
              <w:ind w:left="110"/>
              <w:rPr>
                <w:rFonts w:ascii="Arial" w:eastAsia="Arial" w:hAnsi="Arial" w:cs="Arial"/>
                <w:sz w:val="16"/>
                <w:lang w:val="en-US"/>
              </w:rPr>
            </w:pPr>
            <w:r w:rsidRPr="00430C6D">
              <w:rPr>
                <w:rFonts w:ascii="Arial" w:eastAsia="Arial" w:hAnsi="Arial" w:cs="Arial"/>
                <w:noProof/>
                <w:sz w:val="16"/>
              </w:rPr>
              <mc:AlternateContent>
                <mc:Choice Requires="wpg">
                  <w:drawing>
                    <wp:inline distT="0" distB="0" distL="0" distR="0" wp14:anchorId="24CD7183" wp14:editId="78888308">
                      <wp:extent cx="457581" cy="6096"/>
                      <wp:effectExtent l="0" t="0" r="0" b="0"/>
                      <wp:docPr id="10416" name="Group 10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581" cy="6096"/>
                                <a:chOff x="0" y="0"/>
                                <a:chExt cx="457581" cy="6096"/>
                              </a:xfrm>
                            </wpg:grpSpPr>
                            <wps:wsp>
                              <wps:cNvPr id="12048" name="Shape 12048"/>
                              <wps:cNvSpPr/>
                              <wps:spPr>
                                <a:xfrm>
                                  <a:off x="0" y="0"/>
                                  <a:ext cx="4514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409" h="9144">
                                      <a:moveTo>
                                        <a:pt x="0" y="0"/>
                                      </a:moveTo>
                                      <a:lnTo>
                                        <a:pt x="451409" y="0"/>
                                      </a:lnTo>
                                      <a:lnTo>
                                        <a:pt x="4514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9" name="Shape 12049"/>
                              <wps:cNvSpPr/>
                              <wps:spPr>
                                <a:xfrm>
                                  <a:off x="45148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BD34D" id="Group 10416" o:spid="_x0000_s1026" style="width:36.05pt;height:.5pt;mso-position-horizontal-relative:char;mso-position-vertical-relative:line" coordsize="45758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">
                      <v:shape id="Shape 12048" o:spid="_x0000_s1027" style="position:absolute;width:451409;height:9144;visibility:visible;mso-wrap-style:square;v-text-anchor:top" coordsize="451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" path="m,l451409,r,9144l,9144,,e" fillcolor="black" stroked="f" strokeweight="0">
                        <v:stroke miterlimit="83231f" joinstyle="miter"/>
                        <v:path arrowok="t" textboxrect="0,0,451409,9144"/>
                      </v:shape>
                      <v:shape id="Shape 12049" o:spid="_x0000_s1028" style="position:absolute;left:451485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430C6D" w:rsidRPr="00430C6D" w:rsidRDefault="00430C6D" w:rsidP="00430C6D">
            <w:pPr>
              <w:ind w:left="110"/>
              <w:rPr>
                <w:rFonts w:ascii="Arial" w:eastAsia="Arial" w:hAnsi="Arial" w:cs="Arial"/>
                <w:sz w:val="16"/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 xml:space="preserve">Channel No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30C6D" w:rsidRPr="00430C6D" w:rsidRDefault="00430C6D" w:rsidP="00430C6D">
            <w:pPr>
              <w:spacing w:after="3"/>
              <w:ind w:left="5" w:right="-5"/>
              <w:rPr>
                <w:lang w:val="en-US"/>
              </w:rPr>
            </w:pPr>
            <w:r w:rsidRPr="00430C6D">
              <w:rPr>
                <w:noProof/>
              </w:rPr>
              <mc:AlternateContent>
                <mc:Choice Requires="wpg">
                  <w:drawing>
                    <wp:inline distT="0" distB="0" distL="0" distR="0" wp14:anchorId="2817BEF2" wp14:editId="32051944">
                      <wp:extent cx="800099" cy="6096"/>
                      <wp:effectExtent l="0" t="0" r="0" b="0"/>
                      <wp:docPr id="10426" name="Group 10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099" cy="6096"/>
                                <a:chOff x="0" y="0"/>
                                <a:chExt cx="800099" cy="6096"/>
                              </a:xfrm>
                            </wpg:grpSpPr>
                            <wps:wsp>
                              <wps:cNvPr id="12052" name="Shape 12052"/>
                              <wps:cNvSpPr/>
                              <wps:spPr>
                                <a:xfrm>
                                  <a:off x="0" y="0"/>
                                  <a:ext cx="7940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004" h="9144">
                                      <a:moveTo>
                                        <a:pt x="0" y="0"/>
                                      </a:moveTo>
                                      <a:lnTo>
                                        <a:pt x="794004" y="0"/>
                                      </a:lnTo>
                                      <a:lnTo>
                                        <a:pt x="7940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3" name="Shape 12053"/>
                              <wps:cNvSpPr/>
                              <wps:spPr>
                                <a:xfrm>
                                  <a:off x="79400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EB240" id="Group 10426" o:spid="_x0000_s1026" style="width:63pt;height:.5pt;mso-position-horizontal-relative:char;mso-position-vertical-relative:line" coordsize="80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">
                      <v:shape id="Shape 12052" o:spid="_x0000_s1027" style="position:absolute;width:7940;height:91;visibility:visible;mso-wrap-style:square;v-text-anchor:top" coordsize="794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" path="m,l794004,r,9144l,9144,,e" fillcolor="black" stroked="f" strokeweight="0">
                        <v:stroke miterlimit="83231f" joinstyle="miter"/>
                        <v:path arrowok="t" textboxrect="0,0,794004,9144"/>
                      </v:shape>
                      <v:shape id="Shape 12053" o:spid="_x0000_s1028" style="position:absolute;left:79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430C6D" w:rsidRPr="00430C6D" w:rsidRDefault="00430C6D" w:rsidP="00430C6D">
            <w:pPr>
              <w:tabs>
                <w:tab w:val="right" w:pos="1433"/>
              </w:tabs>
              <w:ind w:left="110"/>
              <w:rPr>
                <w:rFonts w:ascii="Arial" w:eastAsia="Arial" w:hAnsi="Arial" w:cs="Arial"/>
                <w:sz w:val="16"/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>Channel Central</w:t>
            </w:r>
          </w:p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6"/>
                <w:lang w:val="en-US"/>
              </w:rPr>
              <w:t xml:space="preserve">Frequency    (MHz)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26.965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21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27.215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26.975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22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27.225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26.985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23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27.235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4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27.005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24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27.245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27.015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27.255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6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27.025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26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27.265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7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27.035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27.275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8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27.055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28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27.285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9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27.065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29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27.295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10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27.075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30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27.305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11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27.085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31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27.315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12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27.105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32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27.325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13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27.115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33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27.335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14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27.125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34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27.345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27.135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27.355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16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27.155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36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27.365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17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27.165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37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27.375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18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27.175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38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27.385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2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19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27.185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39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27.395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2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20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27.205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40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18"/>
                <w:lang w:val="en-US"/>
              </w:rPr>
              <w:t>27.405</w:t>
            </w:r>
            <w:r w:rsidRPr="00430C6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3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4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Channelling 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10 kHz </w:t>
            </w:r>
          </w:p>
        </w:tc>
        <w:tc>
          <w:tcPr>
            <w:tcW w:w="238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197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5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Modulation/Occupied Bandwidth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FM/PM, AM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6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Direction /Separation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6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7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Transmitter Power/ Power Density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spacing w:after="15"/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4 W (for angular modulation)  </w:t>
            </w:r>
          </w:p>
          <w:p w:rsidR="00430C6D" w:rsidRPr="00430C6D" w:rsidRDefault="00430C6D" w:rsidP="00430C6D">
            <w:pPr>
              <w:ind w:left="110" w:right="1754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4 W (for double side band amplitude modulation)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7C5C2E">
        <w:trPr>
          <w:trHeight w:val="566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8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Channel Access and Occupation Rules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</w:tr>
      <w:tr w:rsidR="00430C6D" w:rsidRPr="00430C6D" w:rsidTr="007C5C2E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9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Authorization Regime 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spacing w:after="31"/>
              <w:ind w:left="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Exempt from </w:t>
            </w:r>
            <w:r w:rsidR="00D142F0">
              <w:rPr>
                <w:rFonts w:ascii="Arial" w:eastAsia="Arial" w:hAnsi="Arial" w:cs="Arial"/>
                <w:sz w:val="20"/>
                <w:szCs w:val="20"/>
                <w:lang w:val="en-US"/>
              </w:rPr>
              <w:t>f</w:t>
            </w:r>
            <w:r w:rsidR="00D142F0"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requency </w:t>
            </w:r>
            <w:r w:rsidR="00D142F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D142F0"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ssignment</w:t>
            </w:r>
          </w:p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Authorisation required without prejudice to the </w:t>
            </w:r>
            <w:r w:rsidR="00977E24" w:rsidRPr="00977E24">
              <w:rPr>
                <w:rFonts w:ascii="Arial" w:eastAsia="Arial" w:hAnsi="Arial" w:cs="Arial"/>
                <w:sz w:val="20"/>
                <w:szCs w:val="20"/>
                <w:lang w:val="en-US"/>
              </w:rPr>
              <w:t>Article 8/2 of Electronic Communication Law Numbered 5809</w:t>
            </w:r>
            <w:bookmarkStart w:id="0" w:name="_GoBack"/>
            <w:bookmarkEnd w:id="0"/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Exempted from frequency allocation within the scope of the By</w:t>
            </w:r>
            <w:r w:rsidR="00D142F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law on Radio Devices and Systems Exempt from Frequency Assignment</w:t>
            </w:r>
          </w:p>
        </w:tc>
        <w:tc>
          <w:tcPr>
            <w:tcW w:w="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right="-653" w:hanging="1811"/>
              <w:jc w:val="both"/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0C6D" w:rsidRPr="00430C6D" w:rsidRDefault="00430C6D" w:rsidP="00430C6D">
            <w:pPr>
              <w:jc w:val="both"/>
              <w:rPr>
                <w:lang w:val="en-US"/>
              </w:rPr>
            </w:pPr>
          </w:p>
        </w:tc>
      </w:tr>
      <w:tr w:rsidR="00430C6D" w:rsidRPr="00430C6D" w:rsidTr="007C5C2E">
        <w:trPr>
          <w:trHeight w:val="5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10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Additional Essential Requirements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9D240E">
        <w:trPr>
          <w:trHeight w:val="5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Frequency  Pla</w:t>
            </w:r>
            <w:r w:rsidR="00EB6ED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</w:t>
            </w: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ning </w:t>
            </w:r>
          </w:p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Assumption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430C6D" w:rsidRPr="00430C6D" w:rsidTr="00430C6D">
        <w:trPr>
          <w:trHeight w:val="794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0C6D" w:rsidRPr="00430C6D" w:rsidRDefault="00430C6D" w:rsidP="00430C6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Informative Part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12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Planned Changes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EN 300 433 / EN 300 489-1 (EMC) / EN 300 489-13 (EMC) / EN </w:t>
            </w:r>
            <w:r w:rsidR="00996BF5" w:rsidRPr="00996BF5">
              <w:rPr>
                <w:rFonts w:ascii="Arial" w:eastAsia="Arial" w:hAnsi="Arial" w:cs="Arial"/>
                <w:sz w:val="20"/>
                <w:lang w:val="en-US"/>
              </w:rPr>
              <w:t xml:space="preserve">62368-1 </w:t>
            </w: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(LVD) / </w:t>
            </w:r>
            <w:r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Technical Criteria for </w:t>
            </w:r>
            <w:r w:rsidR="00D142F0"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Radio Devices and Systems Exempt</w:t>
            </w:r>
            <w:r w:rsidR="00D142F0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from</w:t>
            </w:r>
            <w:r w:rsidR="00D142F0"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30C6D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Frequency Allocation 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C6D" w:rsidRPr="00430C6D" w:rsidRDefault="00430C6D" w:rsidP="00430C6D">
            <w:pPr>
              <w:rPr>
                <w:lang w:val="en-US"/>
              </w:rPr>
            </w:pPr>
          </w:p>
        </w:tc>
      </w:tr>
      <w:tr w:rsidR="006E12B9" w:rsidRPr="00430C6D" w:rsidTr="00430C6D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13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Reference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2B9" w:rsidRPr="00430C6D" w:rsidRDefault="006E12B9" w:rsidP="006E12B9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</w:tr>
      <w:tr w:rsidR="006E12B9" w:rsidRPr="00430C6D" w:rsidTr="00430C6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Notification Number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2B9" w:rsidRPr="00430C6D" w:rsidRDefault="006E12B9" w:rsidP="006E12B9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</w:tr>
      <w:tr w:rsidR="006E12B9" w:rsidRPr="00430C6D" w:rsidTr="00430C6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lang w:val="en-US"/>
              </w:rPr>
              <w:t xml:space="preserve">15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430C6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Remarks  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ind w:left="110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2B9" w:rsidRPr="00430C6D" w:rsidRDefault="006E12B9" w:rsidP="006E12B9">
            <w:pPr>
              <w:ind w:left="108"/>
              <w:rPr>
                <w:lang w:val="en-US"/>
              </w:rPr>
            </w:pPr>
            <w:r w:rsidRPr="00430C6D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2B9" w:rsidRPr="00430C6D" w:rsidRDefault="006E12B9" w:rsidP="006E12B9">
            <w:pPr>
              <w:rPr>
                <w:lang w:val="en-US"/>
              </w:rPr>
            </w:pPr>
          </w:p>
        </w:tc>
      </w:tr>
    </w:tbl>
    <w:p w:rsidR="00590B2A" w:rsidRPr="00430C6D" w:rsidRDefault="00590B2A" w:rsidP="00CE3E4F">
      <w:pPr>
        <w:spacing w:after="4404"/>
        <w:rPr>
          <w:lang w:val="en-US"/>
        </w:rPr>
      </w:pPr>
    </w:p>
    <w:sectPr w:rsidR="00590B2A" w:rsidRPr="00430C6D">
      <w:pgSz w:w="16838" w:h="11906" w:orient="landscape"/>
      <w:pgMar w:top="1421" w:right="1355" w:bottom="71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CC" w:rsidRDefault="004D6ACC" w:rsidP="00366BEE">
      <w:pPr>
        <w:spacing w:after="0" w:line="240" w:lineRule="auto"/>
      </w:pPr>
      <w:r>
        <w:separator/>
      </w:r>
    </w:p>
  </w:endnote>
  <w:endnote w:type="continuationSeparator" w:id="0">
    <w:p w:rsidR="004D6ACC" w:rsidRDefault="004D6ACC" w:rsidP="003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CC" w:rsidRDefault="004D6ACC" w:rsidP="00366BEE">
      <w:pPr>
        <w:spacing w:after="0" w:line="240" w:lineRule="auto"/>
      </w:pPr>
      <w:r>
        <w:separator/>
      </w:r>
    </w:p>
  </w:footnote>
  <w:footnote w:type="continuationSeparator" w:id="0">
    <w:p w:rsidR="004D6ACC" w:rsidRDefault="004D6ACC" w:rsidP="0036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4F" w:rsidRPr="007D499E" w:rsidRDefault="00CE3E4F" w:rsidP="007D499E">
    <w:pPr>
      <w:pStyle w:val="stBilgi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64AB"/>
    <w:multiLevelType w:val="hybridMultilevel"/>
    <w:tmpl w:val="7078497C"/>
    <w:lvl w:ilvl="0" w:tplc="6C2C312E">
      <w:start w:val="2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4A071E">
      <w:start w:val="1"/>
      <w:numFmt w:val="lowerLetter"/>
      <w:lvlText w:val="%2"/>
      <w:lvlJc w:val="left"/>
      <w:pPr>
        <w:ind w:left="10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04CB7A">
      <w:start w:val="1"/>
      <w:numFmt w:val="lowerRoman"/>
      <w:lvlText w:val="%3"/>
      <w:lvlJc w:val="left"/>
      <w:pPr>
        <w:ind w:left="1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B68928">
      <w:start w:val="1"/>
      <w:numFmt w:val="decimal"/>
      <w:lvlText w:val="%4"/>
      <w:lvlJc w:val="left"/>
      <w:pPr>
        <w:ind w:left="1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FA1784">
      <w:start w:val="1"/>
      <w:numFmt w:val="lowerLetter"/>
      <w:lvlText w:val="%5"/>
      <w:lvlJc w:val="left"/>
      <w:pPr>
        <w:ind w:left="1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3AB13A">
      <w:start w:val="1"/>
      <w:numFmt w:val="lowerRoman"/>
      <w:lvlText w:val="%6"/>
      <w:lvlJc w:val="left"/>
      <w:pPr>
        <w:ind w:left="1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128518">
      <w:start w:val="1"/>
      <w:numFmt w:val="decimal"/>
      <w:lvlText w:val="%7"/>
      <w:lvlJc w:val="left"/>
      <w:pPr>
        <w:ind w:left="1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CC04B8">
      <w:start w:val="1"/>
      <w:numFmt w:val="lowerLetter"/>
      <w:lvlText w:val="%8"/>
      <w:lvlJc w:val="left"/>
      <w:pPr>
        <w:ind w:left="1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C0305E">
      <w:start w:val="1"/>
      <w:numFmt w:val="lowerRoman"/>
      <w:lvlText w:val="%9"/>
      <w:lvlJc w:val="left"/>
      <w:pPr>
        <w:ind w:left="15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2A"/>
    <w:rsid w:val="000E7A84"/>
    <w:rsid w:val="001636FA"/>
    <w:rsid w:val="001B6E2B"/>
    <w:rsid w:val="002A53B2"/>
    <w:rsid w:val="00334534"/>
    <w:rsid w:val="00366BEE"/>
    <w:rsid w:val="00370100"/>
    <w:rsid w:val="003F72FF"/>
    <w:rsid w:val="00430C6D"/>
    <w:rsid w:val="00446CD6"/>
    <w:rsid w:val="00457DBE"/>
    <w:rsid w:val="00483892"/>
    <w:rsid w:val="004C6F51"/>
    <w:rsid w:val="004D6ACC"/>
    <w:rsid w:val="004F3CA9"/>
    <w:rsid w:val="00590B2A"/>
    <w:rsid w:val="005E6494"/>
    <w:rsid w:val="006E12B9"/>
    <w:rsid w:val="00752D33"/>
    <w:rsid w:val="00767FCD"/>
    <w:rsid w:val="00792CEA"/>
    <w:rsid w:val="007C2FD3"/>
    <w:rsid w:val="007D0F9F"/>
    <w:rsid w:val="00833F55"/>
    <w:rsid w:val="00875C63"/>
    <w:rsid w:val="008E0ADB"/>
    <w:rsid w:val="00977E24"/>
    <w:rsid w:val="00996BF5"/>
    <w:rsid w:val="009A1558"/>
    <w:rsid w:val="009D6CFE"/>
    <w:rsid w:val="009F2A3B"/>
    <w:rsid w:val="00A412BC"/>
    <w:rsid w:val="00BA11AB"/>
    <w:rsid w:val="00BB325F"/>
    <w:rsid w:val="00C72913"/>
    <w:rsid w:val="00CA1316"/>
    <w:rsid w:val="00CE3E4F"/>
    <w:rsid w:val="00CF6699"/>
    <w:rsid w:val="00D00ACB"/>
    <w:rsid w:val="00D142F0"/>
    <w:rsid w:val="00D16163"/>
    <w:rsid w:val="00D46877"/>
    <w:rsid w:val="00DA4229"/>
    <w:rsid w:val="00DC7DBD"/>
    <w:rsid w:val="00EB6EDD"/>
    <w:rsid w:val="00F11378"/>
    <w:rsid w:val="00F66B61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011D5-7379-4FEB-8C7C-100D5E97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VarsaylanParagrafYazTipi"/>
    <w:rsid w:val="00457DBE"/>
  </w:style>
  <w:style w:type="table" w:styleId="TabloKlavuzu">
    <w:name w:val="Table Grid"/>
    <w:basedOn w:val="NormalTablo"/>
    <w:uiPriority w:val="39"/>
    <w:rsid w:val="00366B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BE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6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B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@btk.gov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Toygar Şahinol</dc:creator>
  <cp:keywords/>
  <cp:lastModifiedBy>Murat ÖZKAN</cp:lastModifiedBy>
  <cp:revision>33</cp:revision>
  <dcterms:created xsi:type="dcterms:W3CDTF">2019-03-27T11:48:00Z</dcterms:created>
  <dcterms:modified xsi:type="dcterms:W3CDTF">2021-01-14T07:14:00Z</dcterms:modified>
</cp:coreProperties>
</file>