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spotu dotyczącego nowych radiowozów.</w:t>
      </w:r>
    </w:p>
    <w:p>
      <w:pPr>
        <w:pStyle w:val="Normal"/>
        <w:rPr/>
      </w:pPr>
      <w:r>
        <w:rPr/>
        <w:t>Spot trwa 27 sekund</w:t>
      </w:r>
    </w:p>
    <w:p>
      <w:pPr>
        <w:pStyle w:val="Normal"/>
        <w:rPr/>
      </w:pPr>
      <w:r>
        <w:rPr/>
        <w:t>W tle dynamiczna, rockowa melodia.</w:t>
      </w:r>
    </w:p>
    <w:p>
      <w:pPr>
        <w:pStyle w:val="Normal"/>
        <w:rPr/>
      </w:pPr>
      <w:r>
        <w:rPr/>
        <w:t>Umundurowany policjant podpisany jako mł.asp. Paweł Plutarski mówi: Samodzielny Pododdział Prewencji Policji w Opolu wzbogacił się o nowe radiowozy marki MAN. Zobaczcie sami.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Policjant wychodzi z radiowozu.</w:t>
      </w:r>
    </w:p>
    <w:p>
      <w:pPr>
        <w:pStyle w:val="Normal"/>
        <w:rPr/>
      </w:pPr>
      <w:r>
        <w:rPr/>
        <w:t>Widok miejsca kierowcy.</w:t>
      </w:r>
    </w:p>
    <w:p>
      <w:pPr>
        <w:pStyle w:val="Normal"/>
        <w:rPr/>
      </w:pPr>
      <w:r>
        <w:rPr/>
        <w:t>Widok przedziały pasażerskiego.</w:t>
      </w:r>
    </w:p>
    <w:p>
      <w:pPr>
        <w:pStyle w:val="Normal"/>
        <w:rPr/>
      </w:pPr>
      <w:r>
        <w:rPr/>
        <w:t>Widok luku bagażowego z tyłu pojazdu.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Dwa oznakowane furgony jadą po płycie lotniska.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Plansza końcowa ze zdjęciem radiowozu oraz logo opolskiej Policji.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1</Pages>
  <Words>70</Words>
  <Characters>454</Characters>
  <CharactersWithSpaces>514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2022-01-14T10:32:05Z</dcterms:created>
  <dc:creator/>
  <dc:description/>
  <dc:language>pl-PL</dc:language>
  <cp:lastModifiedBy/>
  <dcterms:modified xsi:type="dcterms:W3CDTF">2022-01-14T10:36:07Z</dcterms:modified>
  <cp:revision>1</cp:revision>
  <dc:subject/>
  <dc:title/>
</cp:coreProperties>
</file>