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71" w:rsidRDefault="0074596B" w:rsidP="001B5971">
      <w:pPr>
        <w:pStyle w:val="NormalnyWeb"/>
        <w:spacing w:after="0"/>
      </w:pPr>
      <w:r>
        <w:t xml:space="preserve">Przez cały czas trwania filmu słychać dynamiczną muzykę. </w:t>
      </w:r>
      <w:bookmarkStart w:id="0" w:name="_GoBack"/>
      <w:bookmarkEnd w:id="0"/>
      <w:r w:rsidR="001B5971">
        <w:t xml:space="preserve">Film z </w:t>
      </w:r>
      <w:proofErr w:type="spellStart"/>
      <w:r w:rsidR="001B5971">
        <w:t>videorejestratora</w:t>
      </w:r>
      <w:proofErr w:type="spellEnd"/>
      <w:r w:rsidR="001B5971">
        <w:t xml:space="preserve">. Policjanci jadą za </w:t>
      </w:r>
      <w:proofErr w:type="spellStart"/>
      <w:r w:rsidR="001B5971">
        <w:t>busem</w:t>
      </w:r>
      <w:proofErr w:type="spellEnd"/>
      <w:r w:rsidR="001B5971">
        <w:t xml:space="preserve"> marki Renault, mierzą jego prędkość. Pomiar pokazuje 107 km na godzinę. Kierujący wyprzedza inny pojazd na zakręcie oznaczonym znakiem ostrzegawczym. Przekracza linię podwójną ciągłą. Omija lewą stroną oznakowaną wysepkę z wyodrębnionym przejściem dla pieszych.</w:t>
      </w:r>
    </w:p>
    <w:p w:rsidR="001B5971" w:rsidRDefault="001B5971"/>
    <w:sectPr w:rsidR="001B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1"/>
    <w:rsid w:val="001B5971"/>
    <w:rsid w:val="00564C12"/>
    <w:rsid w:val="0074596B"/>
    <w:rsid w:val="00CF1CA7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E8A"/>
  <w15:chartTrackingRefBased/>
  <w15:docId w15:val="{542FAD2C-0F88-44DC-820A-EBE7FCC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59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dc:description/>
  <cp:lastModifiedBy>Karol Florczak</cp:lastModifiedBy>
  <cp:revision>4</cp:revision>
  <cp:lastPrinted>2022-01-21T08:47:00Z</cp:lastPrinted>
  <dcterms:created xsi:type="dcterms:W3CDTF">2022-01-21T08:22:00Z</dcterms:created>
  <dcterms:modified xsi:type="dcterms:W3CDTF">2022-01-21T08:51:00Z</dcterms:modified>
</cp:coreProperties>
</file>