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612184">
      <w:r>
        <w:t>Przez cały film słychać muzykę.</w:t>
      </w:r>
    </w:p>
    <w:p w:rsidR="00612184" w:rsidRDefault="00612184">
      <w:r>
        <w:t>Policjant i policjantka sprawdzają budynek na zewnątrz.</w:t>
      </w:r>
    </w:p>
    <w:p w:rsidR="00612184" w:rsidRDefault="00612184">
      <w:r>
        <w:t>Policjantka zagląda do środka budynku przez wybitą szybę w drzwiach.</w:t>
      </w:r>
    </w:p>
    <w:p w:rsidR="00612184" w:rsidRDefault="00612184">
      <w:r>
        <w:t>Policjantka schodzi po schodach do wnętrza budynku.</w:t>
      </w:r>
    </w:p>
    <w:p w:rsidR="00612184" w:rsidRDefault="00612184">
      <w:r>
        <w:t>Policjantka sprawdza pomieszczenia pustostanu.</w:t>
      </w:r>
    </w:p>
    <w:p w:rsidR="00612184" w:rsidRDefault="00612184">
      <w:r>
        <w:t>Policjantka wraz z policjantem sprawdzają budynek pod kątem przebywania bezdomnych.</w:t>
      </w:r>
    </w:p>
    <w:p w:rsidR="00612184" w:rsidRDefault="00612184">
      <w:r>
        <w:t>Policjantka sprawdza kolejne pomieszczenia.</w:t>
      </w:r>
      <w:bookmarkStart w:id="0" w:name="_GoBack"/>
      <w:bookmarkEnd w:id="0"/>
    </w:p>
    <w:sectPr w:rsidR="00612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60"/>
    <w:rsid w:val="00612184"/>
    <w:rsid w:val="008A0931"/>
    <w:rsid w:val="00B46C4D"/>
    <w:rsid w:val="00C0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B234"/>
  <w15:chartTrackingRefBased/>
  <w15:docId w15:val="{6987B63C-D4C8-4B71-A805-B52AA126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330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2</cp:revision>
  <dcterms:created xsi:type="dcterms:W3CDTF">2022-11-24T12:09:00Z</dcterms:created>
  <dcterms:modified xsi:type="dcterms:W3CDTF">2022-11-24T12:11:00Z</dcterms:modified>
</cp:coreProperties>
</file>