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895" w:rsidRPr="005621A2" w:rsidRDefault="00CB3710" w:rsidP="002764B6">
      <w:pPr>
        <w:pStyle w:val="h1chapter"/>
        <w:spacing w:before="240" w:after="240" w:line="360" w:lineRule="auto"/>
        <w:jc w:val="left"/>
        <w:rPr>
          <w:rFonts w:ascii="Arial" w:hAnsi="Arial" w:cs="Arial"/>
          <w:sz w:val="24"/>
          <w:szCs w:val="24"/>
          <w:lang w:val="de-DE"/>
        </w:rPr>
      </w:pPr>
      <w:r w:rsidRPr="005621A2">
        <w:rPr>
          <w:rFonts w:ascii="Arial" w:hAnsi="Arial" w:cs="Arial"/>
          <w:sz w:val="24"/>
          <w:szCs w:val="24"/>
          <w:lang w:val="de-DE"/>
        </w:rPr>
        <w:t>Anhang 1.</w:t>
      </w:r>
      <w:r w:rsidR="00FC5895" w:rsidRPr="005621A2">
        <w:rPr>
          <w:rFonts w:ascii="Arial" w:hAnsi="Arial" w:cs="Arial"/>
          <w:sz w:val="24"/>
          <w:szCs w:val="24"/>
          <w:lang w:val="de-DE"/>
        </w:rPr>
        <w:t xml:space="preserve"> </w:t>
      </w:r>
      <w:r w:rsidRPr="005621A2">
        <w:rPr>
          <w:rFonts w:ascii="Arial" w:hAnsi="Arial" w:cs="Arial"/>
          <w:sz w:val="24"/>
          <w:szCs w:val="24"/>
          <w:lang w:val="de-DE"/>
        </w:rPr>
        <w:t>Ordnung</w:t>
      </w:r>
      <w:r w:rsidR="00FC5895" w:rsidRPr="005621A2">
        <w:rPr>
          <w:rFonts w:ascii="Arial" w:hAnsi="Arial" w:cs="Arial"/>
          <w:sz w:val="24"/>
          <w:szCs w:val="24"/>
          <w:lang w:val="de-DE"/>
        </w:rPr>
        <w:t xml:space="preserve"> für den Aufenthalt von Personen in den Räumlichkeiten für Personen, die zum Zwecke der </w:t>
      </w:r>
      <w:r w:rsidR="00AD3687" w:rsidRPr="005621A2">
        <w:rPr>
          <w:rFonts w:ascii="Arial" w:hAnsi="Arial" w:cs="Arial"/>
          <w:sz w:val="24"/>
          <w:szCs w:val="24"/>
          <w:lang w:val="de-DE"/>
        </w:rPr>
        <w:t xml:space="preserve">Ausnüchterung </w:t>
      </w:r>
      <w:r w:rsidRPr="005621A2">
        <w:rPr>
          <w:rFonts w:ascii="Arial" w:hAnsi="Arial" w:cs="Arial"/>
          <w:sz w:val="24"/>
          <w:szCs w:val="24"/>
          <w:lang w:val="de-DE"/>
        </w:rPr>
        <w:t>festgenommen</w:t>
      </w:r>
      <w:r w:rsidR="00FC5895" w:rsidRPr="005621A2">
        <w:rPr>
          <w:rFonts w:ascii="Arial" w:hAnsi="Arial" w:cs="Arial"/>
          <w:sz w:val="24"/>
          <w:szCs w:val="24"/>
          <w:lang w:val="de-DE"/>
        </w:rPr>
        <w:t xml:space="preserve"> oder eingeliefert wurden. </w:t>
      </w:r>
    </w:p>
    <w:p w:rsidR="008C204D" w:rsidRPr="005621A2" w:rsidRDefault="008C204D" w:rsidP="002764B6">
      <w:pPr>
        <w:spacing w:before="240" w:after="240" w:line="360" w:lineRule="auto"/>
        <w:jc w:val="left"/>
        <w:rPr>
          <w:rFonts w:ascii="Arial" w:hAnsi="Arial" w:cs="Arial"/>
          <w:sz w:val="24"/>
          <w:szCs w:val="24"/>
          <w:lang w:val="de-DE"/>
        </w:rPr>
      </w:pPr>
      <w:r w:rsidRPr="005621A2">
        <w:rPr>
          <w:rFonts w:ascii="Arial" w:hAnsi="Arial" w:cs="Arial"/>
          <w:b/>
          <w:bCs/>
          <w:sz w:val="24"/>
          <w:szCs w:val="24"/>
          <w:lang w:val="de-DE"/>
        </w:rPr>
        <w:t xml:space="preserve">§ 1 </w:t>
      </w:r>
    </w:p>
    <w:p w:rsidR="00FC5895" w:rsidRPr="005621A2" w:rsidRDefault="008C204D" w:rsidP="002764B6">
      <w:pPr>
        <w:pStyle w:val="divparagraph"/>
        <w:spacing w:before="240" w:after="240" w:line="360" w:lineRule="auto"/>
        <w:rPr>
          <w:rFonts w:ascii="Arial" w:hAnsi="Arial" w:cs="Arial"/>
          <w:sz w:val="24"/>
          <w:szCs w:val="24"/>
          <w:lang w:val="de-DE"/>
        </w:rPr>
      </w:pPr>
      <w:r w:rsidRPr="005621A2">
        <w:rPr>
          <w:rFonts w:ascii="Arial" w:hAnsi="Arial" w:cs="Arial"/>
          <w:sz w:val="24"/>
          <w:szCs w:val="24"/>
          <w:lang w:val="de-DE"/>
        </w:rPr>
        <w:t xml:space="preserve">1. </w:t>
      </w:r>
      <w:r w:rsidR="00FC5895" w:rsidRPr="005621A2">
        <w:rPr>
          <w:rFonts w:ascii="Arial" w:hAnsi="Arial" w:cs="Arial"/>
          <w:sz w:val="24"/>
          <w:szCs w:val="24"/>
          <w:lang w:val="de-DE"/>
        </w:rPr>
        <w:t xml:space="preserve">Die in den Raum </w:t>
      </w:r>
      <w:r w:rsidR="00CB3710" w:rsidRPr="005621A2">
        <w:rPr>
          <w:rFonts w:ascii="Arial" w:hAnsi="Arial" w:cs="Arial"/>
          <w:sz w:val="24"/>
          <w:szCs w:val="24"/>
          <w:lang w:val="de-DE"/>
        </w:rPr>
        <w:t>aufgenommene</w:t>
      </w:r>
      <w:r w:rsidR="00FC5895" w:rsidRPr="005621A2">
        <w:rPr>
          <w:rFonts w:ascii="Arial" w:hAnsi="Arial" w:cs="Arial"/>
          <w:sz w:val="24"/>
          <w:szCs w:val="24"/>
          <w:lang w:val="de-DE"/>
        </w:rPr>
        <w:t xml:space="preserve"> Person ist unverzüglich </w:t>
      </w:r>
      <w:r w:rsidR="00CB3710" w:rsidRPr="005621A2">
        <w:rPr>
          <w:rFonts w:ascii="Arial" w:hAnsi="Arial" w:cs="Arial"/>
          <w:sz w:val="24"/>
          <w:szCs w:val="24"/>
          <w:lang w:val="de-DE"/>
        </w:rPr>
        <w:t xml:space="preserve">über Folgendes </w:t>
      </w:r>
      <w:r w:rsidR="00FC5895" w:rsidRPr="005621A2">
        <w:rPr>
          <w:rFonts w:ascii="Arial" w:hAnsi="Arial" w:cs="Arial"/>
          <w:sz w:val="24"/>
          <w:szCs w:val="24"/>
          <w:lang w:val="de-DE"/>
        </w:rPr>
        <w:t>zu informieren:</w:t>
      </w:r>
    </w:p>
    <w:p w:rsidR="008067C4" w:rsidRPr="005621A2" w:rsidRDefault="00E45758" w:rsidP="002764B6">
      <w:pPr>
        <w:pStyle w:val="divpoint"/>
        <w:spacing w:before="240" w:after="240" w:line="360" w:lineRule="auto"/>
        <w:rPr>
          <w:rFonts w:ascii="Arial" w:hAnsi="Arial" w:cs="Arial"/>
          <w:bCs/>
          <w:sz w:val="24"/>
          <w:szCs w:val="24"/>
          <w:lang w:val="de-DE"/>
        </w:rPr>
      </w:pPr>
      <w:r w:rsidRPr="005621A2">
        <w:rPr>
          <w:rFonts w:ascii="Arial" w:hAnsi="Arial" w:cs="Arial"/>
          <w:b/>
          <w:bCs/>
          <w:sz w:val="24"/>
          <w:szCs w:val="24"/>
          <w:lang w:val="de-DE"/>
        </w:rPr>
        <w:t>1)</w:t>
      </w:r>
      <w:r w:rsidRPr="005621A2">
        <w:rPr>
          <w:rFonts w:ascii="Arial" w:hAnsi="Arial" w:cs="Arial"/>
          <w:bCs/>
          <w:sz w:val="24"/>
          <w:szCs w:val="24"/>
          <w:lang w:val="de-DE"/>
        </w:rPr>
        <w:t xml:space="preserve"> </w:t>
      </w:r>
      <w:r w:rsidR="006657F8" w:rsidRPr="005621A2">
        <w:rPr>
          <w:rFonts w:ascii="Arial" w:hAnsi="Arial" w:cs="Arial"/>
          <w:bCs/>
          <w:sz w:val="24"/>
          <w:szCs w:val="24"/>
          <w:lang w:val="de-DE"/>
        </w:rPr>
        <w:t>ihr</w:t>
      </w:r>
      <w:r w:rsidR="00CB3710" w:rsidRPr="005621A2">
        <w:rPr>
          <w:rFonts w:ascii="Arial" w:hAnsi="Arial" w:cs="Arial"/>
          <w:bCs/>
          <w:sz w:val="24"/>
          <w:szCs w:val="24"/>
          <w:lang w:val="de-DE"/>
        </w:rPr>
        <w:t xml:space="preserve"> zustehenden </w:t>
      </w:r>
      <w:r w:rsidRPr="005621A2">
        <w:rPr>
          <w:rFonts w:ascii="Arial" w:hAnsi="Arial" w:cs="Arial"/>
          <w:bCs/>
          <w:sz w:val="24"/>
          <w:szCs w:val="24"/>
          <w:lang w:val="de-DE"/>
        </w:rPr>
        <w:t>Rechte</w:t>
      </w:r>
      <w:r w:rsidR="00CB3710" w:rsidRPr="005621A2">
        <w:rPr>
          <w:rFonts w:ascii="Arial" w:hAnsi="Arial" w:cs="Arial"/>
          <w:bCs/>
          <w:sz w:val="24"/>
          <w:szCs w:val="24"/>
          <w:lang w:val="de-DE"/>
        </w:rPr>
        <w:t>n</w:t>
      </w:r>
      <w:r w:rsidRPr="005621A2">
        <w:rPr>
          <w:rFonts w:ascii="Arial" w:hAnsi="Arial" w:cs="Arial"/>
          <w:bCs/>
          <w:sz w:val="24"/>
          <w:szCs w:val="24"/>
          <w:lang w:val="de-DE"/>
        </w:rPr>
        <w:t xml:space="preserve"> und Pflichten durch</w:t>
      </w:r>
      <w:r w:rsidR="00CB3710" w:rsidRPr="005621A2">
        <w:rPr>
          <w:rFonts w:ascii="Arial" w:hAnsi="Arial" w:cs="Arial"/>
          <w:bCs/>
          <w:sz w:val="24"/>
          <w:szCs w:val="24"/>
          <w:lang w:val="de-DE"/>
        </w:rPr>
        <w:t xml:space="preserve"> Vertraut machen mit der vorliegenden Ordnung</w:t>
      </w:r>
      <w:r w:rsidRPr="005621A2">
        <w:rPr>
          <w:rFonts w:ascii="Arial" w:hAnsi="Arial" w:cs="Arial"/>
          <w:bCs/>
          <w:sz w:val="24"/>
          <w:szCs w:val="24"/>
          <w:lang w:val="de-DE"/>
        </w:rPr>
        <w:t xml:space="preserve">. </w:t>
      </w:r>
      <w:r w:rsidR="00CB3710" w:rsidRPr="005621A2">
        <w:rPr>
          <w:rFonts w:ascii="Arial" w:hAnsi="Arial" w:cs="Arial"/>
          <w:bCs/>
          <w:sz w:val="24"/>
          <w:szCs w:val="24"/>
          <w:lang w:val="de-DE"/>
        </w:rPr>
        <w:t>Die in den Raum aufgenommene Person</w:t>
      </w:r>
      <w:r w:rsidRPr="005621A2">
        <w:rPr>
          <w:rFonts w:ascii="Arial" w:hAnsi="Arial" w:cs="Arial"/>
          <w:bCs/>
          <w:sz w:val="24"/>
          <w:szCs w:val="24"/>
          <w:lang w:val="de-DE"/>
        </w:rPr>
        <w:t xml:space="preserve">, bestätigt </w:t>
      </w:r>
      <w:r w:rsidR="00CB3710" w:rsidRPr="005621A2">
        <w:rPr>
          <w:rFonts w:ascii="Arial" w:hAnsi="Arial" w:cs="Arial"/>
          <w:bCs/>
          <w:sz w:val="24"/>
          <w:szCs w:val="24"/>
          <w:lang w:val="de-DE"/>
        </w:rPr>
        <w:t>das</w:t>
      </w:r>
      <w:r w:rsidR="00CB3710" w:rsidRPr="005621A2">
        <w:rPr>
          <w:rFonts w:ascii="Arial" w:hAnsi="Arial" w:cs="Arial"/>
          <w:sz w:val="24"/>
          <w:szCs w:val="24"/>
          <w:lang w:val="de-DE"/>
        </w:rPr>
        <w:t xml:space="preserve"> </w:t>
      </w:r>
      <w:r w:rsidR="00CB3710" w:rsidRPr="005621A2">
        <w:rPr>
          <w:rFonts w:ascii="Arial" w:hAnsi="Arial" w:cs="Arial"/>
          <w:bCs/>
          <w:sz w:val="24"/>
          <w:szCs w:val="24"/>
          <w:lang w:val="de-DE"/>
        </w:rPr>
        <w:t xml:space="preserve">Vertraut machen </w:t>
      </w:r>
      <w:r w:rsidRPr="005621A2">
        <w:rPr>
          <w:rFonts w:ascii="Arial" w:hAnsi="Arial" w:cs="Arial"/>
          <w:bCs/>
          <w:sz w:val="24"/>
          <w:szCs w:val="24"/>
          <w:lang w:val="de-DE"/>
        </w:rPr>
        <w:t xml:space="preserve">mit der Aufenthaltsordnung, indem sie </w:t>
      </w:r>
      <w:r w:rsidR="00CB3710" w:rsidRPr="005621A2">
        <w:rPr>
          <w:rFonts w:ascii="Arial" w:hAnsi="Arial" w:cs="Arial"/>
          <w:bCs/>
          <w:sz w:val="24"/>
          <w:szCs w:val="24"/>
          <w:lang w:val="de-DE"/>
        </w:rPr>
        <w:t xml:space="preserve">eine Unterschrift </w:t>
      </w:r>
      <w:r w:rsidR="008067C4" w:rsidRPr="005621A2">
        <w:rPr>
          <w:rFonts w:ascii="Arial" w:hAnsi="Arial" w:cs="Arial"/>
          <w:bCs/>
          <w:sz w:val="24"/>
          <w:szCs w:val="24"/>
          <w:lang w:val="de-DE"/>
        </w:rPr>
        <w:t>auf</w:t>
      </w:r>
      <w:r w:rsidR="00CB3710" w:rsidRPr="005621A2">
        <w:rPr>
          <w:rFonts w:ascii="Arial" w:hAnsi="Arial" w:cs="Arial"/>
          <w:bCs/>
          <w:sz w:val="24"/>
          <w:szCs w:val="24"/>
          <w:lang w:val="de-DE"/>
        </w:rPr>
        <w:t xml:space="preserve"> der Karte des Vertraut Machens mit der Aufenthaltsordnung </w:t>
      </w:r>
      <w:r w:rsidR="008067C4" w:rsidRPr="005621A2">
        <w:rPr>
          <w:rFonts w:ascii="Arial" w:hAnsi="Arial" w:cs="Arial"/>
          <w:bCs/>
          <w:sz w:val="24"/>
          <w:szCs w:val="24"/>
          <w:lang w:val="de-DE"/>
        </w:rPr>
        <w:t>für Personen in den Räumlichkeiten für Personen, die zum Zwecke der Ernüchterung festgenommen oder eingeliefert wurden, leistet;</w:t>
      </w:r>
    </w:p>
    <w:p w:rsidR="00E45758" w:rsidRPr="005621A2" w:rsidRDefault="00E45758" w:rsidP="002764B6">
      <w:pPr>
        <w:pStyle w:val="divpoint"/>
        <w:spacing w:before="240" w:after="240" w:line="360" w:lineRule="auto"/>
        <w:rPr>
          <w:rFonts w:ascii="Arial" w:hAnsi="Arial" w:cs="Arial"/>
          <w:bCs/>
          <w:sz w:val="24"/>
          <w:szCs w:val="24"/>
          <w:lang w:val="de-DE"/>
        </w:rPr>
      </w:pPr>
      <w:r w:rsidRPr="005621A2">
        <w:rPr>
          <w:rFonts w:ascii="Arial" w:hAnsi="Arial" w:cs="Arial"/>
          <w:b/>
          <w:bCs/>
          <w:sz w:val="24"/>
          <w:szCs w:val="24"/>
          <w:lang w:val="de-DE"/>
        </w:rPr>
        <w:t>2)</w:t>
      </w:r>
      <w:r w:rsidRPr="005621A2">
        <w:rPr>
          <w:rFonts w:ascii="Arial" w:hAnsi="Arial" w:cs="Arial"/>
          <w:bCs/>
          <w:sz w:val="24"/>
          <w:szCs w:val="24"/>
          <w:lang w:val="de-DE"/>
        </w:rPr>
        <w:t xml:space="preserve"> Ausstattung des Raumes mit Überwachungsgeräten, einschließlich solcher, die zur Beobachtung und Aufzeichnung von Bildern dienen, falls installiert.</w:t>
      </w:r>
    </w:p>
    <w:p w:rsidR="00FC5895" w:rsidRPr="002764B6" w:rsidRDefault="008C204D" w:rsidP="002764B6">
      <w:pPr>
        <w:pStyle w:val="divparagraph"/>
        <w:spacing w:before="240" w:after="240" w:line="360" w:lineRule="auto"/>
        <w:rPr>
          <w:rFonts w:ascii="Arial" w:hAnsi="Arial" w:cs="Arial"/>
          <w:sz w:val="24"/>
          <w:szCs w:val="24"/>
          <w:lang w:val="de-DE"/>
        </w:rPr>
      </w:pPr>
      <w:r w:rsidRPr="005621A2">
        <w:rPr>
          <w:rFonts w:ascii="Arial" w:hAnsi="Arial" w:cs="Arial"/>
          <w:sz w:val="24"/>
          <w:szCs w:val="24"/>
          <w:lang w:val="de-DE"/>
        </w:rPr>
        <w:t xml:space="preserve">2. </w:t>
      </w:r>
      <w:r w:rsidR="00FC5895" w:rsidRPr="005621A2">
        <w:rPr>
          <w:rFonts w:ascii="Arial" w:hAnsi="Arial" w:cs="Arial"/>
          <w:sz w:val="24"/>
          <w:szCs w:val="24"/>
          <w:lang w:val="de-DE"/>
        </w:rPr>
        <w:t xml:space="preserve">Die Person, die kein Polnisch spricht und in den </w:t>
      </w:r>
      <w:r w:rsidR="008067C4" w:rsidRPr="005621A2">
        <w:rPr>
          <w:rFonts w:ascii="Arial" w:hAnsi="Arial" w:cs="Arial"/>
          <w:sz w:val="24"/>
          <w:szCs w:val="24"/>
          <w:lang w:val="de-DE"/>
        </w:rPr>
        <w:t xml:space="preserve">Raum aufgenommen </w:t>
      </w:r>
      <w:r w:rsidR="00FC5895" w:rsidRPr="005621A2">
        <w:rPr>
          <w:rFonts w:ascii="Arial" w:hAnsi="Arial" w:cs="Arial"/>
          <w:sz w:val="24"/>
          <w:szCs w:val="24"/>
          <w:lang w:val="de-DE"/>
        </w:rPr>
        <w:t xml:space="preserve">wird, erhält </w:t>
      </w:r>
      <w:r w:rsidR="00FC5895" w:rsidRPr="002764B6">
        <w:rPr>
          <w:rFonts w:ascii="Arial" w:hAnsi="Arial" w:cs="Arial"/>
          <w:sz w:val="24"/>
          <w:szCs w:val="24"/>
          <w:lang w:val="de-DE"/>
        </w:rPr>
        <w:t xml:space="preserve">die Möglichkeit, sich in Angelegenheiten, die den Aufenthalt im </w:t>
      </w:r>
      <w:r w:rsidR="008067C4" w:rsidRPr="002764B6">
        <w:rPr>
          <w:rFonts w:ascii="Arial" w:hAnsi="Arial" w:cs="Arial"/>
          <w:sz w:val="24"/>
          <w:szCs w:val="24"/>
          <w:lang w:val="de-DE"/>
        </w:rPr>
        <w:t xml:space="preserve">Raum </w:t>
      </w:r>
      <w:r w:rsidR="00FC5895" w:rsidRPr="002764B6">
        <w:rPr>
          <w:rFonts w:ascii="Arial" w:hAnsi="Arial" w:cs="Arial"/>
          <w:sz w:val="24"/>
          <w:szCs w:val="24"/>
          <w:lang w:val="de-DE"/>
        </w:rPr>
        <w:t>betreffen, durch einen Dolmetscher zu verständigen.</w:t>
      </w:r>
    </w:p>
    <w:p w:rsidR="002764B6" w:rsidRPr="002764B6" w:rsidRDefault="002764B6" w:rsidP="002764B6">
      <w:pPr>
        <w:pStyle w:val="divparagraph"/>
        <w:spacing w:before="240" w:after="240" w:line="360" w:lineRule="auto"/>
        <w:rPr>
          <w:rFonts w:ascii="Arial" w:hAnsi="Arial" w:cs="Arial"/>
          <w:sz w:val="24"/>
          <w:szCs w:val="24"/>
          <w:lang w:val="de-DE"/>
        </w:rPr>
      </w:pPr>
      <w:r w:rsidRPr="002764B6">
        <w:rPr>
          <w:rFonts w:ascii="Arial" w:hAnsi="Arial" w:cs="Arial"/>
          <w:sz w:val="24"/>
          <w:szCs w:val="24"/>
          <w:lang w:val="de-DE"/>
        </w:rPr>
        <w:t>2a. Eine in den Raum eingelassene Person, die eine Person im Sinne von Artikel 2, Absatz 1, Punkt 1 des Gesetzes vom 19. August 2011 über die Gebärdensprache und andere Kommunikationsmittel (pol. GBl. 2023, Punkt 20) ist, hat Zugang zu kostenlosen Dolmetscherdiensten eines polnischen Dolmetschers der Gebärdensprache (PJM), zum Gebärdensprachensystem (SJM) und zur Taubblindenkommunikationsmethode (SKOGN) in Angelegenheiten, die den Aufenthalt im Raum betreffen</w:t>
      </w:r>
    </w:p>
    <w:p w:rsidR="00FC5895" w:rsidRPr="005621A2" w:rsidRDefault="00FC5895" w:rsidP="002764B6">
      <w:pPr>
        <w:pStyle w:val="divparagraph"/>
        <w:spacing w:before="240" w:after="240" w:line="360" w:lineRule="auto"/>
        <w:rPr>
          <w:rFonts w:ascii="Arial" w:hAnsi="Arial" w:cs="Arial"/>
          <w:sz w:val="24"/>
          <w:szCs w:val="24"/>
          <w:lang w:val="de-DE"/>
        </w:rPr>
      </w:pPr>
      <w:r w:rsidRPr="002764B6">
        <w:rPr>
          <w:rFonts w:ascii="Arial" w:hAnsi="Arial" w:cs="Arial"/>
          <w:sz w:val="24"/>
          <w:szCs w:val="24"/>
          <w:lang w:val="de-DE"/>
        </w:rPr>
        <w:t xml:space="preserve">3. Wenn der Kontakt mit einer in den Raum </w:t>
      </w:r>
      <w:r w:rsidR="008067C4" w:rsidRPr="002764B6">
        <w:rPr>
          <w:rFonts w:ascii="Arial" w:hAnsi="Arial" w:cs="Arial"/>
          <w:sz w:val="24"/>
          <w:szCs w:val="24"/>
          <w:lang w:val="de-DE"/>
        </w:rPr>
        <w:t xml:space="preserve">aufgenommenen </w:t>
      </w:r>
      <w:r w:rsidRPr="002764B6">
        <w:rPr>
          <w:rFonts w:ascii="Arial" w:hAnsi="Arial" w:cs="Arial"/>
          <w:sz w:val="24"/>
          <w:szCs w:val="24"/>
          <w:lang w:val="de-DE"/>
        </w:rPr>
        <w:t>Person aufgrund einer Bewusstseinsstörung schwierig ist, sollten die in Absatz 1 genannten Tätigkeiten durchgeführt</w:t>
      </w:r>
      <w:r w:rsidRPr="005621A2">
        <w:rPr>
          <w:rFonts w:ascii="Arial" w:hAnsi="Arial" w:cs="Arial"/>
          <w:sz w:val="24"/>
          <w:szCs w:val="24"/>
          <w:lang w:val="de-DE"/>
        </w:rPr>
        <w:t xml:space="preserve"> werden, nachdem der Grund für den Rücktritt von dieser Verpflichtung weggefallen ist.</w:t>
      </w:r>
    </w:p>
    <w:p w:rsidR="008C204D" w:rsidRPr="005621A2" w:rsidRDefault="006E7BB4" w:rsidP="002764B6">
      <w:pPr>
        <w:spacing w:before="240" w:after="240" w:line="360" w:lineRule="auto"/>
        <w:jc w:val="left"/>
        <w:rPr>
          <w:rFonts w:ascii="Arial" w:hAnsi="Arial" w:cs="Arial"/>
          <w:color w:val="auto"/>
          <w:sz w:val="24"/>
          <w:szCs w:val="24"/>
          <w:lang w:val="de-DE"/>
        </w:rPr>
      </w:pPr>
      <w:r w:rsidRPr="005621A2">
        <w:rPr>
          <w:rFonts w:ascii="Arial" w:hAnsi="Arial" w:cs="Arial"/>
          <w:color w:val="auto"/>
          <w:sz w:val="24"/>
          <w:szCs w:val="24"/>
          <w:lang w:val="de-DE"/>
        </w:rPr>
        <w:lastRenderedPageBreak/>
        <w:t xml:space="preserve">4. Wenn aufgrund des erschwerten Kontaktes mit der festgenommenen Person wegen einer Bewusstseinsstörung, diese Person nicht mit den ihr aufgrund der Festnahme zustehenden Rechten, die sich aus der Strafprozessordnung oder anderen Gesetzen ergeben, vertraut gemacht wurde, muss dieses Vertraut machen nachdem der Grund für den Rücktritt </w:t>
      </w:r>
      <w:r w:rsidR="00AE3DF6" w:rsidRPr="005621A2">
        <w:rPr>
          <w:rFonts w:ascii="Arial" w:hAnsi="Arial" w:cs="Arial"/>
          <w:color w:val="auto"/>
          <w:sz w:val="24"/>
          <w:szCs w:val="24"/>
          <w:lang w:val="de-DE"/>
        </w:rPr>
        <w:t xml:space="preserve">von der Ausführung dieser </w:t>
      </w:r>
      <w:r w:rsidRPr="005621A2">
        <w:rPr>
          <w:rFonts w:ascii="Arial" w:hAnsi="Arial" w:cs="Arial"/>
          <w:color w:val="auto"/>
          <w:sz w:val="24"/>
          <w:szCs w:val="24"/>
          <w:lang w:val="de-DE"/>
        </w:rPr>
        <w:t>Verpflichtung weggefallen ist</w:t>
      </w:r>
      <w:r w:rsidR="00AE3DF6" w:rsidRPr="005621A2">
        <w:rPr>
          <w:rFonts w:ascii="Arial" w:hAnsi="Arial" w:cs="Arial"/>
          <w:color w:val="auto"/>
          <w:sz w:val="24"/>
          <w:szCs w:val="24"/>
          <w:lang w:val="de-DE"/>
        </w:rPr>
        <w:t>, durchgeführt werden</w:t>
      </w:r>
      <w:r w:rsidRPr="005621A2">
        <w:rPr>
          <w:rFonts w:ascii="Arial" w:hAnsi="Arial" w:cs="Arial"/>
          <w:color w:val="auto"/>
          <w:sz w:val="24"/>
          <w:szCs w:val="24"/>
          <w:lang w:val="de-DE"/>
        </w:rPr>
        <w:t xml:space="preserve">. </w:t>
      </w:r>
      <w:r w:rsidR="00AE3DF6" w:rsidRPr="005621A2">
        <w:rPr>
          <w:rFonts w:ascii="Arial" w:hAnsi="Arial" w:cs="Arial"/>
          <w:color w:val="auto"/>
          <w:sz w:val="24"/>
          <w:szCs w:val="24"/>
          <w:lang w:val="de-DE"/>
        </w:rPr>
        <w:t>Die</w:t>
      </w:r>
      <w:r w:rsidRPr="005621A2">
        <w:rPr>
          <w:rFonts w:ascii="Arial" w:hAnsi="Arial" w:cs="Arial"/>
          <w:color w:val="auto"/>
          <w:sz w:val="24"/>
          <w:szCs w:val="24"/>
          <w:lang w:val="de-DE"/>
        </w:rPr>
        <w:t xml:space="preserve"> </w:t>
      </w:r>
      <w:r w:rsidR="00AE3DF6" w:rsidRPr="005621A2">
        <w:rPr>
          <w:rFonts w:ascii="Arial" w:hAnsi="Arial" w:cs="Arial"/>
          <w:color w:val="auto"/>
          <w:sz w:val="24"/>
          <w:szCs w:val="24"/>
          <w:lang w:val="de-DE"/>
        </w:rPr>
        <w:t>festgenommene</w:t>
      </w:r>
      <w:r w:rsidRPr="005621A2">
        <w:rPr>
          <w:rFonts w:ascii="Arial" w:hAnsi="Arial" w:cs="Arial"/>
          <w:color w:val="auto"/>
          <w:sz w:val="24"/>
          <w:szCs w:val="24"/>
          <w:lang w:val="de-DE"/>
        </w:rPr>
        <w:t xml:space="preserve"> Person hat die Tatsache, dass sie mit den ihr zustehenden Rechten vertraut </w:t>
      </w:r>
      <w:r w:rsidR="00AE3DF6" w:rsidRPr="005621A2">
        <w:rPr>
          <w:rFonts w:ascii="Arial" w:hAnsi="Arial" w:cs="Arial"/>
          <w:color w:val="auto"/>
          <w:sz w:val="24"/>
          <w:szCs w:val="24"/>
          <w:lang w:val="de-DE"/>
        </w:rPr>
        <w:t>gemacht wurde</w:t>
      </w:r>
      <w:r w:rsidRPr="005621A2">
        <w:rPr>
          <w:rFonts w:ascii="Arial" w:hAnsi="Arial" w:cs="Arial"/>
          <w:color w:val="auto"/>
          <w:sz w:val="24"/>
          <w:szCs w:val="24"/>
          <w:lang w:val="de-DE"/>
        </w:rPr>
        <w:t xml:space="preserve">, durch eine Unterschrift im </w:t>
      </w:r>
      <w:r w:rsidR="00AE3DF6" w:rsidRPr="005621A2">
        <w:rPr>
          <w:rFonts w:ascii="Arial" w:hAnsi="Arial" w:cs="Arial"/>
          <w:color w:val="auto"/>
          <w:sz w:val="24"/>
          <w:szCs w:val="24"/>
          <w:lang w:val="de-DE"/>
        </w:rPr>
        <w:t>Festnahme</w:t>
      </w:r>
      <w:r w:rsidRPr="005621A2">
        <w:rPr>
          <w:rFonts w:ascii="Arial" w:hAnsi="Arial" w:cs="Arial"/>
          <w:color w:val="auto"/>
          <w:sz w:val="24"/>
          <w:szCs w:val="24"/>
          <w:lang w:val="de-DE"/>
        </w:rPr>
        <w:t xml:space="preserve">protokoll </w:t>
      </w:r>
      <w:r w:rsidR="00AE3DF6" w:rsidRPr="005621A2">
        <w:rPr>
          <w:rFonts w:ascii="Arial" w:hAnsi="Arial" w:cs="Arial"/>
          <w:color w:val="auto"/>
          <w:sz w:val="24"/>
          <w:szCs w:val="24"/>
          <w:lang w:val="de-DE"/>
        </w:rPr>
        <w:t xml:space="preserve">der Person </w:t>
      </w:r>
      <w:r w:rsidRPr="005621A2">
        <w:rPr>
          <w:rFonts w:ascii="Arial" w:hAnsi="Arial" w:cs="Arial"/>
          <w:color w:val="auto"/>
          <w:sz w:val="24"/>
          <w:szCs w:val="24"/>
          <w:lang w:val="de-DE"/>
        </w:rPr>
        <w:t>zu bestätigen.</w:t>
      </w:r>
    </w:p>
    <w:p w:rsidR="00FC5895" w:rsidRPr="005621A2" w:rsidRDefault="00FC5895" w:rsidP="002764B6">
      <w:pPr>
        <w:pStyle w:val="divparagraph"/>
        <w:spacing w:before="240" w:after="240" w:line="360" w:lineRule="auto"/>
        <w:rPr>
          <w:rFonts w:ascii="Arial" w:hAnsi="Arial" w:cs="Arial"/>
          <w:sz w:val="24"/>
          <w:szCs w:val="24"/>
          <w:lang w:val="de-DE"/>
        </w:rPr>
      </w:pPr>
      <w:r w:rsidRPr="005621A2">
        <w:rPr>
          <w:rFonts w:ascii="Arial" w:hAnsi="Arial" w:cs="Arial"/>
          <w:b/>
          <w:sz w:val="24"/>
          <w:szCs w:val="24"/>
          <w:lang w:val="de-DE"/>
        </w:rPr>
        <w:t>§ 2</w:t>
      </w:r>
      <w:r w:rsidRPr="005621A2">
        <w:rPr>
          <w:rFonts w:ascii="Arial" w:hAnsi="Arial" w:cs="Arial"/>
          <w:sz w:val="24"/>
          <w:szCs w:val="24"/>
          <w:lang w:val="de-DE"/>
        </w:rPr>
        <w:t xml:space="preserve"> </w:t>
      </w:r>
      <w:r w:rsidR="005A7116" w:rsidRPr="005621A2">
        <w:rPr>
          <w:rFonts w:ascii="Arial" w:hAnsi="Arial" w:cs="Arial"/>
          <w:sz w:val="24"/>
          <w:szCs w:val="24"/>
          <w:lang w:val="de-DE"/>
        </w:rPr>
        <w:t>Die</w:t>
      </w:r>
      <w:r w:rsidRPr="005621A2">
        <w:rPr>
          <w:rFonts w:ascii="Arial" w:hAnsi="Arial" w:cs="Arial"/>
          <w:sz w:val="24"/>
          <w:szCs w:val="24"/>
          <w:lang w:val="de-DE"/>
        </w:rPr>
        <w:t xml:space="preserve"> </w:t>
      </w:r>
      <w:r w:rsidR="00AE3DF6" w:rsidRPr="005621A2">
        <w:rPr>
          <w:rFonts w:ascii="Arial" w:hAnsi="Arial" w:cs="Arial"/>
          <w:sz w:val="24"/>
          <w:szCs w:val="24"/>
          <w:lang w:val="de-DE"/>
        </w:rPr>
        <w:t>festgenommene, im</w:t>
      </w:r>
      <w:r w:rsidRPr="005621A2">
        <w:rPr>
          <w:rFonts w:ascii="Arial" w:hAnsi="Arial" w:cs="Arial"/>
          <w:sz w:val="24"/>
          <w:szCs w:val="24"/>
          <w:lang w:val="de-DE"/>
        </w:rPr>
        <w:t xml:space="preserve"> Raum </w:t>
      </w:r>
      <w:r w:rsidR="005A7116" w:rsidRPr="005621A2">
        <w:rPr>
          <w:rFonts w:ascii="Arial" w:hAnsi="Arial" w:cs="Arial"/>
          <w:sz w:val="24"/>
          <w:szCs w:val="24"/>
          <w:lang w:val="de-DE"/>
        </w:rPr>
        <w:t xml:space="preserve">untergebrachte </w:t>
      </w:r>
      <w:r w:rsidR="00AE3DF6" w:rsidRPr="005621A2">
        <w:rPr>
          <w:rFonts w:ascii="Arial" w:hAnsi="Arial" w:cs="Arial"/>
          <w:sz w:val="24"/>
          <w:szCs w:val="24"/>
          <w:lang w:val="de-DE"/>
        </w:rPr>
        <w:t>Person sollte entlassen werden, wenn</w:t>
      </w:r>
      <w:r w:rsidRPr="005621A2">
        <w:rPr>
          <w:rFonts w:ascii="Arial" w:hAnsi="Arial" w:cs="Arial"/>
          <w:sz w:val="24"/>
          <w:szCs w:val="24"/>
          <w:lang w:val="de-DE"/>
        </w:rPr>
        <w:t>:</w:t>
      </w:r>
    </w:p>
    <w:p w:rsidR="00FC5895" w:rsidRPr="005621A2" w:rsidRDefault="00AE3DF6" w:rsidP="002764B6">
      <w:pPr>
        <w:spacing w:before="240" w:after="240" w:line="360" w:lineRule="auto"/>
        <w:jc w:val="left"/>
        <w:rPr>
          <w:rFonts w:ascii="Arial" w:hAnsi="Arial" w:cs="Arial"/>
          <w:sz w:val="24"/>
          <w:szCs w:val="24"/>
          <w:lang w:val="de-DE"/>
        </w:rPr>
      </w:pPr>
      <w:r w:rsidRPr="005621A2">
        <w:rPr>
          <w:rFonts w:ascii="Arial" w:hAnsi="Arial" w:cs="Arial"/>
          <w:b/>
          <w:sz w:val="24"/>
          <w:szCs w:val="24"/>
          <w:lang w:val="de-DE"/>
        </w:rPr>
        <w:t>1)</w:t>
      </w:r>
      <w:r w:rsidR="00FC5895" w:rsidRPr="005621A2">
        <w:rPr>
          <w:rFonts w:ascii="Arial" w:hAnsi="Arial" w:cs="Arial"/>
          <w:sz w:val="24"/>
          <w:szCs w:val="24"/>
          <w:lang w:val="de-DE"/>
        </w:rPr>
        <w:t xml:space="preserve"> der Grund für die </w:t>
      </w:r>
      <w:r w:rsidRPr="005621A2">
        <w:rPr>
          <w:rFonts w:ascii="Arial" w:hAnsi="Arial" w:cs="Arial"/>
          <w:sz w:val="24"/>
          <w:szCs w:val="24"/>
          <w:lang w:val="de-DE"/>
        </w:rPr>
        <w:t>Festnahme</w:t>
      </w:r>
      <w:r w:rsidR="00FC5895" w:rsidRPr="005621A2">
        <w:rPr>
          <w:rFonts w:ascii="Arial" w:hAnsi="Arial" w:cs="Arial"/>
          <w:sz w:val="24"/>
          <w:szCs w:val="24"/>
          <w:lang w:val="de-DE"/>
        </w:rPr>
        <w:t xml:space="preserve"> weggefallen ist;</w:t>
      </w:r>
    </w:p>
    <w:p w:rsidR="00FC5895" w:rsidRPr="005621A2" w:rsidRDefault="00FC5895" w:rsidP="002764B6">
      <w:pPr>
        <w:spacing w:before="240" w:after="240" w:line="360" w:lineRule="auto"/>
        <w:jc w:val="left"/>
        <w:rPr>
          <w:rFonts w:ascii="Arial" w:hAnsi="Arial" w:cs="Arial"/>
          <w:sz w:val="24"/>
          <w:szCs w:val="24"/>
          <w:lang w:val="de-DE"/>
        </w:rPr>
      </w:pPr>
      <w:r w:rsidRPr="005621A2">
        <w:rPr>
          <w:rFonts w:ascii="Arial" w:hAnsi="Arial" w:cs="Arial"/>
          <w:b/>
          <w:sz w:val="24"/>
          <w:szCs w:val="24"/>
          <w:lang w:val="de-DE"/>
        </w:rPr>
        <w:t>2)</w:t>
      </w:r>
      <w:r w:rsidRPr="005621A2">
        <w:rPr>
          <w:rFonts w:ascii="Arial" w:hAnsi="Arial" w:cs="Arial"/>
          <w:sz w:val="24"/>
          <w:szCs w:val="24"/>
          <w:lang w:val="de-DE"/>
        </w:rPr>
        <w:t xml:space="preserve"> auf Anordnung oder Beschluss des Gerichts;</w:t>
      </w:r>
    </w:p>
    <w:p w:rsidR="00FC5895" w:rsidRPr="005621A2" w:rsidRDefault="00FC5895" w:rsidP="002764B6">
      <w:pPr>
        <w:spacing w:before="240" w:after="240" w:line="360" w:lineRule="auto"/>
        <w:jc w:val="left"/>
        <w:rPr>
          <w:rFonts w:ascii="Arial" w:hAnsi="Arial" w:cs="Arial"/>
          <w:sz w:val="24"/>
          <w:szCs w:val="24"/>
          <w:lang w:val="de-DE"/>
        </w:rPr>
      </w:pPr>
      <w:r w:rsidRPr="005621A2">
        <w:rPr>
          <w:rFonts w:ascii="Arial" w:hAnsi="Arial" w:cs="Arial"/>
          <w:b/>
          <w:sz w:val="24"/>
          <w:szCs w:val="24"/>
          <w:lang w:val="de-DE"/>
        </w:rPr>
        <w:t>3)</w:t>
      </w:r>
      <w:r w:rsidRPr="005621A2">
        <w:rPr>
          <w:rFonts w:ascii="Arial" w:hAnsi="Arial" w:cs="Arial"/>
          <w:sz w:val="24"/>
          <w:szCs w:val="24"/>
          <w:lang w:val="de-DE"/>
        </w:rPr>
        <w:t xml:space="preserve"> auf Anordnung des Staatsanwalts;</w:t>
      </w:r>
    </w:p>
    <w:p w:rsidR="00FC5895" w:rsidRPr="005621A2" w:rsidRDefault="00FC5895" w:rsidP="002764B6">
      <w:pPr>
        <w:spacing w:before="240" w:after="240" w:line="360" w:lineRule="auto"/>
        <w:jc w:val="left"/>
        <w:rPr>
          <w:rFonts w:ascii="Arial" w:hAnsi="Arial" w:cs="Arial"/>
          <w:sz w:val="24"/>
          <w:szCs w:val="24"/>
          <w:lang w:val="de-DE"/>
        </w:rPr>
      </w:pPr>
      <w:r w:rsidRPr="005621A2">
        <w:rPr>
          <w:rFonts w:ascii="Arial" w:hAnsi="Arial" w:cs="Arial"/>
          <w:b/>
          <w:sz w:val="24"/>
          <w:szCs w:val="24"/>
          <w:lang w:val="de-DE"/>
        </w:rPr>
        <w:t>4)</w:t>
      </w:r>
      <w:r w:rsidRPr="005621A2">
        <w:rPr>
          <w:rFonts w:ascii="Arial" w:hAnsi="Arial" w:cs="Arial"/>
          <w:sz w:val="24"/>
          <w:szCs w:val="24"/>
          <w:lang w:val="de-DE"/>
        </w:rPr>
        <w:t xml:space="preserve"> vor Ablauf von 48 Stunden nach der Festnahme, es sei denn, sie wurde dem Gericht innerhalb dieser Zeit zusammen mit einem Antrag auf vorläufige </w:t>
      </w:r>
      <w:r w:rsidR="00AD3687" w:rsidRPr="005621A2">
        <w:rPr>
          <w:rFonts w:ascii="Arial" w:hAnsi="Arial" w:cs="Arial"/>
          <w:sz w:val="24"/>
          <w:szCs w:val="24"/>
          <w:lang w:val="de-DE"/>
        </w:rPr>
        <w:t>Untersuchungshaft</w:t>
      </w:r>
      <w:r w:rsidRPr="005621A2">
        <w:rPr>
          <w:rFonts w:ascii="Arial" w:hAnsi="Arial" w:cs="Arial"/>
          <w:sz w:val="24"/>
          <w:szCs w:val="24"/>
          <w:lang w:val="de-DE"/>
        </w:rPr>
        <w:t xml:space="preserve"> </w:t>
      </w:r>
      <w:r w:rsidR="00AD3687" w:rsidRPr="005621A2">
        <w:rPr>
          <w:rFonts w:ascii="Arial" w:hAnsi="Arial" w:cs="Arial"/>
          <w:sz w:val="24"/>
          <w:szCs w:val="24"/>
          <w:lang w:val="de-DE"/>
        </w:rPr>
        <w:t>vorgeführt</w:t>
      </w:r>
      <w:r w:rsidRPr="005621A2">
        <w:rPr>
          <w:rFonts w:ascii="Arial" w:hAnsi="Arial" w:cs="Arial"/>
          <w:sz w:val="24"/>
          <w:szCs w:val="24"/>
          <w:lang w:val="de-DE"/>
        </w:rPr>
        <w:t>;</w:t>
      </w:r>
    </w:p>
    <w:p w:rsidR="00FC5895" w:rsidRPr="005621A2" w:rsidRDefault="00FC5895" w:rsidP="002764B6">
      <w:pPr>
        <w:spacing w:before="240" w:after="240" w:line="360" w:lineRule="auto"/>
        <w:jc w:val="left"/>
        <w:rPr>
          <w:rFonts w:ascii="Arial" w:hAnsi="Arial" w:cs="Arial"/>
          <w:sz w:val="24"/>
          <w:szCs w:val="24"/>
          <w:lang w:val="de-DE"/>
        </w:rPr>
      </w:pPr>
      <w:r w:rsidRPr="005621A2">
        <w:rPr>
          <w:rFonts w:ascii="Arial" w:hAnsi="Arial" w:cs="Arial"/>
          <w:b/>
          <w:sz w:val="24"/>
          <w:szCs w:val="24"/>
          <w:lang w:val="de-DE"/>
        </w:rPr>
        <w:t>5)</w:t>
      </w:r>
      <w:r w:rsidRPr="005621A2">
        <w:rPr>
          <w:rFonts w:ascii="Arial" w:hAnsi="Arial" w:cs="Arial"/>
          <w:sz w:val="24"/>
          <w:szCs w:val="24"/>
          <w:lang w:val="de-DE"/>
        </w:rPr>
        <w:t xml:space="preserve"> </w:t>
      </w:r>
      <w:r w:rsidR="00AD3687" w:rsidRPr="005621A2">
        <w:rPr>
          <w:rFonts w:ascii="Arial" w:hAnsi="Arial" w:cs="Arial"/>
          <w:sz w:val="24"/>
          <w:szCs w:val="24"/>
          <w:lang w:val="de-DE"/>
        </w:rPr>
        <w:t xml:space="preserve">ihr </w:t>
      </w:r>
      <w:r w:rsidRPr="005621A2">
        <w:rPr>
          <w:rFonts w:ascii="Arial" w:hAnsi="Arial" w:cs="Arial"/>
          <w:sz w:val="24"/>
          <w:szCs w:val="24"/>
          <w:lang w:val="de-DE"/>
        </w:rPr>
        <w:t xml:space="preserve">innerhalb von 24 Stunden nach ihrer </w:t>
      </w:r>
      <w:r w:rsidR="00AD3687" w:rsidRPr="005621A2">
        <w:rPr>
          <w:rFonts w:ascii="Arial" w:hAnsi="Arial" w:cs="Arial"/>
          <w:sz w:val="24"/>
          <w:szCs w:val="24"/>
          <w:lang w:val="de-DE"/>
        </w:rPr>
        <w:t>Vorführung dem Gericht k</w:t>
      </w:r>
      <w:r w:rsidRPr="005621A2">
        <w:rPr>
          <w:rFonts w:ascii="Arial" w:hAnsi="Arial" w:cs="Arial"/>
          <w:sz w:val="24"/>
          <w:szCs w:val="24"/>
          <w:lang w:val="de-DE"/>
        </w:rPr>
        <w:t xml:space="preserve">eine Entscheidung </w:t>
      </w:r>
      <w:r w:rsidR="00AD3687" w:rsidRPr="005621A2">
        <w:rPr>
          <w:rFonts w:ascii="Arial" w:hAnsi="Arial" w:cs="Arial"/>
          <w:sz w:val="24"/>
          <w:szCs w:val="24"/>
          <w:lang w:val="de-DE"/>
        </w:rPr>
        <w:t>über die Anordnung einer vorläufigen Untersuchungshaft zugestellt wurde</w:t>
      </w:r>
      <w:r w:rsidRPr="005621A2">
        <w:rPr>
          <w:rFonts w:ascii="Arial" w:hAnsi="Arial" w:cs="Arial"/>
          <w:sz w:val="24"/>
          <w:szCs w:val="24"/>
          <w:lang w:val="de-DE"/>
        </w:rPr>
        <w:t>.</w:t>
      </w:r>
    </w:p>
    <w:p w:rsidR="00FC5895" w:rsidRPr="005621A2" w:rsidRDefault="00FC5895" w:rsidP="002764B6">
      <w:pPr>
        <w:pStyle w:val="divpoint"/>
        <w:spacing w:before="240" w:after="240" w:line="360" w:lineRule="auto"/>
        <w:rPr>
          <w:rFonts w:ascii="Arial" w:hAnsi="Arial" w:cs="Arial"/>
          <w:sz w:val="24"/>
          <w:szCs w:val="24"/>
          <w:lang w:val="de-DE"/>
        </w:rPr>
      </w:pPr>
      <w:r w:rsidRPr="005621A2">
        <w:rPr>
          <w:rFonts w:ascii="Arial" w:hAnsi="Arial" w:cs="Arial"/>
          <w:b/>
          <w:sz w:val="24"/>
          <w:szCs w:val="24"/>
          <w:lang w:val="de-DE"/>
        </w:rPr>
        <w:t>§ 3</w:t>
      </w:r>
      <w:r w:rsidRPr="005621A2">
        <w:rPr>
          <w:rFonts w:ascii="Arial" w:hAnsi="Arial" w:cs="Arial"/>
          <w:sz w:val="24"/>
          <w:szCs w:val="24"/>
          <w:lang w:val="de-DE"/>
        </w:rPr>
        <w:t xml:space="preserve"> Die zur Ausnüchterung </w:t>
      </w:r>
      <w:r w:rsidR="004D6E32" w:rsidRPr="005621A2">
        <w:rPr>
          <w:rFonts w:ascii="Arial" w:hAnsi="Arial" w:cs="Arial"/>
          <w:sz w:val="24"/>
          <w:szCs w:val="24"/>
          <w:lang w:val="de-DE"/>
        </w:rPr>
        <w:t>eingelieferte</w:t>
      </w:r>
      <w:r w:rsidRPr="005621A2">
        <w:rPr>
          <w:rFonts w:ascii="Arial" w:hAnsi="Arial" w:cs="Arial"/>
          <w:sz w:val="24"/>
          <w:szCs w:val="24"/>
          <w:lang w:val="de-DE"/>
        </w:rPr>
        <w:t xml:space="preserve"> Person </w:t>
      </w:r>
      <w:r w:rsidR="004D6E32" w:rsidRPr="005621A2">
        <w:rPr>
          <w:rFonts w:ascii="Arial" w:hAnsi="Arial" w:cs="Arial"/>
          <w:sz w:val="24"/>
          <w:szCs w:val="24"/>
          <w:lang w:val="de-DE"/>
        </w:rPr>
        <w:t>sollte entlassen werden, wenn</w:t>
      </w:r>
      <w:r w:rsidRPr="005621A2">
        <w:rPr>
          <w:rFonts w:ascii="Arial" w:hAnsi="Arial" w:cs="Arial"/>
          <w:sz w:val="24"/>
          <w:szCs w:val="24"/>
          <w:lang w:val="de-DE"/>
        </w:rPr>
        <w:t>:</w:t>
      </w:r>
    </w:p>
    <w:p w:rsidR="00FC5895" w:rsidRPr="005621A2" w:rsidRDefault="00FC5895" w:rsidP="002764B6">
      <w:pPr>
        <w:spacing w:before="240" w:after="240" w:line="360" w:lineRule="auto"/>
        <w:jc w:val="left"/>
        <w:rPr>
          <w:rFonts w:ascii="Arial" w:hAnsi="Arial" w:cs="Arial"/>
          <w:sz w:val="24"/>
          <w:szCs w:val="24"/>
          <w:lang w:val="de-DE"/>
        </w:rPr>
      </w:pPr>
      <w:r w:rsidRPr="005621A2">
        <w:rPr>
          <w:rFonts w:ascii="Arial" w:hAnsi="Arial" w:cs="Arial"/>
          <w:b/>
          <w:sz w:val="24"/>
          <w:szCs w:val="24"/>
          <w:lang w:val="de-DE"/>
        </w:rPr>
        <w:t>1)</w:t>
      </w:r>
      <w:r w:rsidRPr="005621A2">
        <w:rPr>
          <w:rFonts w:ascii="Arial" w:hAnsi="Arial" w:cs="Arial"/>
          <w:sz w:val="24"/>
          <w:szCs w:val="24"/>
          <w:lang w:val="de-DE"/>
        </w:rPr>
        <w:t xml:space="preserve"> zum Zeitpunkt der </w:t>
      </w:r>
      <w:r w:rsidR="004D6E32" w:rsidRPr="005621A2">
        <w:rPr>
          <w:rFonts w:ascii="Arial" w:hAnsi="Arial" w:cs="Arial"/>
          <w:sz w:val="24"/>
          <w:szCs w:val="24"/>
          <w:lang w:val="de-DE"/>
        </w:rPr>
        <w:t>Ausnüchterung</w:t>
      </w:r>
      <w:r w:rsidRPr="005621A2">
        <w:rPr>
          <w:rFonts w:ascii="Arial" w:hAnsi="Arial" w:cs="Arial"/>
          <w:sz w:val="24"/>
          <w:szCs w:val="24"/>
          <w:lang w:val="de-DE"/>
        </w:rPr>
        <w:t>, jedoch nicht später als 24 Stunden nach der Einlieferung;</w:t>
      </w:r>
    </w:p>
    <w:p w:rsidR="00FC5895" w:rsidRPr="005621A2" w:rsidRDefault="004D6E32" w:rsidP="002764B6">
      <w:pPr>
        <w:spacing w:before="240" w:after="240" w:line="360" w:lineRule="auto"/>
        <w:jc w:val="left"/>
        <w:rPr>
          <w:rFonts w:ascii="Arial" w:hAnsi="Arial" w:cs="Arial"/>
          <w:sz w:val="24"/>
          <w:szCs w:val="24"/>
          <w:lang w:val="de-DE"/>
        </w:rPr>
      </w:pPr>
      <w:r w:rsidRPr="005621A2">
        <w:rPr>
          <w:rFonts w:ascii="Arial" w:hAnsi="Arial" w:cs="Arial"/>
          <w:b/>
          <w:sz w:val="24"/>
          <w:szCs w:val="24"/>
          <w:lang w:val="de-DE"/>
        </w:rPr>
        <w:t>2)</w:t>
      </w:r>
      <w:r w:rsidRPr="005621A2">
        <w:rPr>
          <w:rFonts w:ascii="Arial" w:hAnsi="Arial" w:cs="Arial"/>
          <w:sz w:val="24"/>
          <w:szCs w:val="24"/>
          <w:lang w:val="de-DE"/>
        </w:rPr>
        <w:t xml:space="preserve"> </w:t>
      </w:r>
      <w:r w:rsidR="00FC5895" w:rsidRPr="005621A2">
        <w:rPr>
          <w:rFonts w:ascii="Arial" w:hAnsi="Arial" w:cs="Arial"/>
          <w:sz w:val="24"/>
          <w:szCs w:val="24"/>
          <w:lang w:val="de-DE"/>
        </w:rPr>
        <w:t>auf der Grundlage eine</w:t>
      </w:r>
      <w:r w:rsidRPr="005621A2">
        <w:rPr>
          <w:rFonts w:ascii="Arial" w:hAnsi="Arial" w:cs="Arial"/>
          <w:sz w:val="24"/>
          <w:szCs w:val="24"/>
          <w:lang w:val="de-DE"/>
        </w:rPr>
        <w:t>r</w:t>
      </w:r>
      <w:r w:rsidR="00FC5895" w:rsidRPr="005621A2">
        <w:rPr>
          <w:rFonts w:ascii="Arial" w:hAnsi="Arial" w:cs="Arial"/>
          <w:sz w:val="24"/>
          <w:szCs w:val="24"/>
          <w:lang w:val="de-DE"/>
        </w:rPr>
        <w:t xml:space="preserve"> ärztlichen </w:t>
      </w:r>
      <w:r w:rsidRPr="005621A2">
        <w:rPr>
          <w:rFonts w:ascii="Arial" w:hAnsi="Arial" w:cs="Arial"/>
          <w:sz w:val="24"/>
          <w:szCs w:val="24"/>
          <w:lang w:val="de-DE"/>
        </w:rPr>
        <w:t>Bescheinigung</w:t>
      </w:r>
      <w:r w:rsidR="00FC5895" w:rsidRPr="005621A2">
        <w:rPr>
          <w:rFonts w:ascii="Arial" w:hAnsi="Arial" w:cs="Arial"/>
          <w:sz w:val="24"/>
          <w:szCs w:val="24"/>
          <w:lang w:val="de-DE"/>
        </w:rPr>
        <w:t xml:space="preserve">, aus dem hervorgeht, dass der weitere Aufenthalt </w:t>
      </w:r>
      <w:r w:rsidRPr="005621A2">
        <w:rPr>
          <w:rFonts w:ascii="Arial" w:hAnsi="Arial" w:cs="Arial"/>
          <w:sz w:val="24"/>
          <w:szCs w:val="24"/>
          <w:lang w:val="de-DE"/>
        </w:rPr>
        <w:t>der</w:t>
      </w:r>
      <w:r w:rsidR="00FC5895" w:rsidRPr="005621A2">
        <w:rPr>
          <w:rFonts w:ascii="Arial" w:hAnsi="Arial" w:cs="Arial"/>
          <w:sz w:val="24"/>
          <w:szCs w:val="24"/>
          <w:lang w:val="de-DE"/>
        </w:rPr>
        <w:t xml:space="preserve"> Person </w:t>
      </w:r>
      <w:r w:rsidRPr="005621A2">
        <w:rPr>
          <w:rFonts w:ascii="Arial" w:hAnsi="Arial" w:cs="Arial"/>
          <w:sz w:val="24"/>
          <w:szCs w:val="24"/>
          <w:lang w:val="de-DE"/>
        </w:rPr>
        <w:t>im</w:t>
      </w:r>
      <w:r w:rsidR="00FC5895" w:rsidRPr="005621A2">
        <w:rPr>
          <w:rFonts w:ascii="Arial" w:hAnsi="Arial" w:cs="Arial"/>
          <w:sz w:val="24"/>
          <w:szCs w:val="24"/>
          <w:lang w:val="de-DE"/>
        </w:rPr>
        <w:t xml:space="preserve"> Raum eine Gefahr für ihr Leben oder ihre Gesundheit darstellen kann.</w:t>
      </w:r>
    </w:p>
    <w:p w:rsidR="008C204D" w:rsidRPr="005621A2" w:rsidRDefault="008C204D" w:rsidP="002764B6">
      <w:pPr>
        <w:spacing w:before="240" w:after="240" w:line="360" w:lineRule="auto"/>
        <w:jc w:val="left"/>
        <w:rPr>
          <w:rFonts w:ascii="Arial" w:hAnsi="Arial" w:cs="Arial"/>
          <w:sz w:val="24"/>
          <w:szCs w:val="24"/>
          <w:lang w:val="de-DE"/>
        </w:rPr>
      </w:pPr>
      <w:r w:rsidRPr="005621A2">
        <w:rPr>
          <w:rFonts w:ascii="Arial" w:hAnsi="Arial" w:cs="Arial"/>
          <w:b/>
          <w:bCs/>
          <w:sz w:val="24"/>
          <w:szCs w:val="24"/>
          <w:lang w:val="de-DE"/>
        </w:rPr>
        <w:t xml:space="preserve">§ 4 </w:t>
      </w:r>
    </w:p>
    <w:p w:rsidR="00FC5895" w:rsidRPr="005621A2" w:rsidRDefault="00FC5895" w:rsidP="002764B6">
      <w:pPr>
        <w:pStyle w:val="divparagraph"/>
        <w:spacing w:before="240" w:after="240" w:line="360" w:lineRule="auto"/>
        <w:rPr>
          <w:rFonts w:ascii="Arial" w:hAnsi="Arial" w:cs="Arial"/>
          <w:sz w:val="24"/>
          <w:szCs w:val="24"/>
          <w:lang w:val="de-DE"/>
        </w:rPr>
      </w:pPr>
      <w:r w:rsidRPr="005621A2">
        <w:rPr>
          <w:rFonts w:ascii="Arial" w:hAnsi="Arial" w:cs="Arial"/>
          <w:sz w:val="24"/>
          <w:szCs w:val="24"/>
          <w:lang w:val="de-DE"/>
        </w:rPr>
        <w:t xml:space="preserve">1. Die in den Raum </w:t>
      </w:r>
      <w:r w:rsidR="0006798C" w:rsidRPr="005621A2">
        <w:rPr>
          <w:rFonts w:ascii="Arial" w:hAnsi="Arial" w:cs="Arial"/>
          <w:sz w:val="24"/>
          <w:szCs w:val="24"/>
          <w:lang w:val="de-DE"/>
        </w:rPr>
        <w:t>aufgenommene, festgenommene</w:t>
      </w:r>
      <w:r w:rsidRPr="005621A2">
        <w:rPr>
          <w:rFonts w:ascii="Arial" w:hAnsi="Arial" w:cs="Arial"/>
          <w:sz w:val="24"/>
          <w:szCs w:val="24"/>
          <w:lang w:val="de-DE"/>
        </w:rPr>
        <w:t xml:space="preserve"> Person ist einer ärztlichen </w:t>
      </w:r>
      <w:r w:rsidRPr="005621A2">
        <w:rPr>
          <w:rFonts w:ascii="Arial" w:hAnsi="Arial" w:cs="Arial"/>
          <w:sz w:val="24"/>
          <w:szCs w:val="24"/>
          <w:lang w:val="de-DE"/>
        </w:rPr>
        <w:lastRenderedPageBreak/>
        <w:t>Untersuchung zu unterziehen und erhält in den Fällen und nach den Regeln, die in den Vorschriften über die ärztliche</w:t>
      </w:r>
      <w:r w:rsidR="0006798C" w:rsidRPr="005621A2">
        <w:rPr>
          <w:rFonts w:ascii="Arial" w:hAnsi="Arial" w:cs="Arial"/>
          <w:sz w:val="24"/>
          <w:szCs w:val="24"/>
          <w:lang w:val="de-DE"/>
        </w:rPr>
        <w:t>n</w:t>
      </w:r>
      <w:r w:rsidRPr="005621A2">
        <w:rPr>
          <w:rFonts w:ascii="Arial" w:hAnsi="Arial" w:cs="Arial"/>
          <w:sz w:val="24"/>
          <w:szCs w:val="24"/>
          <w:lang w:val="de-DE"/>
        </w:rPr>
        <w:t xml:space="preserve"> Untersuchung</w:t>
      </w:r>
      <w:r w:rsidR="0006798C" w:rsidRPr="005621A2">
        <w:rPr>
          <w:rFonts w:ascii="Arial" w:hAnsi="Arial" w:cs="Arial"/>
          <w:sz w:val="24"/>
          <w:szCs w:val="24"/>
          <w:lang w:val="de-DE"/>
        </w:rPr>
        <w:t>en von durch die Polizei festgenommenen</w:t>
      </w:r>
      <w:r w:rsidRPr="005621A2">
        <w:rPr>
          <w:rFonts w:ascii="Arial" w:hAnsi="Arial" w:cs="Arial"/>
          <w:sz w:val="24"/>
          <w:szCs w:val="24"/>
          <w:lang w:val="de-DE"/>
        </w:rPr>
        <w:t xml:space="preserve"> Personen festgelegt sind, die erforderliche medizinische Hilfe.</w:t>
      </w:r>
    </w:p>
    <w:p w:rsidR="00FC5895" w:rsidRPr="005621A2" w:rsidRDefault="00FC5895" w:rsidP="002764B6">
      <w:pPr>
        <w:pStyle w:val="divparagraph"/>
        <w:spacing w:before="240" w:after="240" w:line="360" w:lineRule="auto"/>
        <w:rPr>
          <w:rFonts w:ascii="Arial" w:hAnsi="Arial" w:cs="Arial"/>
          <w:sz w:val="24"/>
          <w:szCs w:val="24"/>
          <w:lang w:val="de-DE"/>
        </w:rPr>
      </w:pPr>
      <w:r w:rsidRPr="005621A2">
        <w:rPr>
          <w:rFonts w:ascii="Arial" w:hAnsi="Arial" w:cs="Arial"/>
          <w:sz w:val="24"/>
          <w:szCs w:val="24"/>
          <w:lang w:val="de-DE"/>
        </w:rPr>
        <w:t xml:space="preserve">2. </w:t>
      </w:r>
      <w:r w:rsidR="0006798C" w:rsidRPr="005621A2">
        <w:rPr>
          <w:rFonts w:ascii="Arial" w:hAnsi="Arial" w:cs="Arial"/>
          <w:sz w:val="24"/>
          <w:szCs w:val="24"/>
          <w:lang w:val="de-DE"/>
        </w:rPr>
        <w:t xml:space="preserve">Die in den Raum aufgenommene, zwecks Ausnüchterung eingelieferte </w:t>
      </w:r>
      <w:r w:rsidRPr="005621A2">
        <w:rPr>
          <w:rFonts w:ascii="Arial" w:hAnsi="Arial" w:cs="Arial"/>
          <w:sz w:val="24"/>
          <w:szCs w:val="24"/>
          <w:lang w:val="de-DE"/>
        </w:rPr>
        <w:t xml:space="preserve">Person, </w:t>
      </w:r>
      <w:r w:rsidR="0006798C" w:rsidRPr="005621A2">
        <w:rPr>
          <w:rFonts w:ascii="Arial" w:hAnsi="Arial" w:cs="Arial"/>
          <w:sz w:val="24"/>
          <w:szCs w:val="24"/>
          <w:lang w:val="de-DE"/>
        </w:rPr>
        <w:t xml:space="preserve">ist sofort einer ärztlichen Untersuchung </w:t>
      </w:r>
      <w:r w:rsidRPr="005621A2">
        <w:rPr>
          <w:rFonts w:ascii="Arial" w:hAnsi="Arial" w:cs="Arial"/>
          <w:sz w:val="24"/>
          <w:szCs w:val="24"/>
          <w:lang w:val="de-DE"/>
        </w:rPr>
        <w:t xml:space="preserve">zu unterziehen, </w:t>
      </w:r>
      <w:r w:rsidR="0006798C" w:rsidRPr="005621A2">
        <w:rPr>
          <w:rFonts w:ascii="Arial" w:hAnsi="Arial" w:cs="Arial"/>
          <w:sz w:val="24"/>
          <w:szCs w:val="24"/>
          <w:lang w:val="de-DE"/>
        </w:rPr>
        <w:t>während welcher, der Arzt Folgendes feststellt</w:t>
      </w:r>
      <w:r w:rsidRPr="005621A2">
        <w:rPr>
          <w:rFonts w:ascii="Arial" w:hAnsi="Arial" w:cs="Arial"/>
          <w:sz w:val="24"/>
          <w:szCs w:val="24"/>
          <w:lang w:val="de-DE"/>
        </w:rPr>
        <w:t>:</w:t>
      </w:r>
    </w:p>
    <w:p w:rsidR="00FC5895" w:rsidRPr="005621A2" w:rsidRDefault="00FC5895" w:rsidP="002764B6">
      <w:pPr>
        <w:pStyle w:val="divparagraph"/>
        <w:spacing w:before="240" w:after="240" w:line="360" w:lineRule="auto"/>
        <w:rPr>
          <w:rFonts w:ascii="Arial" w:hAnsi="Arial" w:cs="Arial"/>
          <w:sz w:val="24"/>
          <w:szCs w:val="24"/>
          <w:lang w:val="de-DE"/>
        </w:rPr>
      </w:pPr>
      <w:r w:rsidRPr="005621A2">
        <w:rPr>
          <w:rFonts w:ascii="Arial" w:hAnsi="Arial" w:cs="Arial"/>
          <w:b/>
          <w:sz w:val="24"/>
          <w:szCs w:val="24"/>
          <w:lang w:val="de-DE"/>
        </w:rPr>
        <w:t>1)</w:t>
      </w:r>
      <w:r w:rsidRPr="005621A2">
        <w:rPr>
          <w:rFonts w:ascii="Arial" w:hAnsi="Arial" w:cs="Arial"/>
          <w:sz w:val="24"/>
          <w:szCs w:val="24"/>
          <w:lang w:val="de-DE"/>
        </w:rPr>
        <w:t xml:space="preserve"> keine medizinischen Kontraindikationen für den Aufenthalt dieser Person </w:t>
      </w:r>
      <w:r w:rsidR="0006798C" w:rsidRPr="005621A2">
        <w:rPr>
          <w:rFonts w:ascii="Arial" w:hAnsi="Arial" w:cs="Arial"/>
          <w:sz w:val="24"/>
          <w:szCs w:val="24"/>
          <w:lang w:val="de-DE"/>
        </w:rPr>
        <w:t>im</w:t>
      </w:r>
      <w:r w:rsidRPr="005621A2">
        <w:rPr>
          <w:rFonts w:ascii="Arial" w:hAnsi="Arial" w:cs="Arial"/>
          <w:sz w:val="24"/>
          <w:szCs w:val="24"/>
          <w:lang w:val="de-DE"/>
        </w:rPr>
        <w:t xml:space="preserve"> Raum oder</w:t>
      </w:r>
    </w:p>
    <w:p w:rsidR="00FC5895" w:rsidRPr="005621A2" w:rsidRDefault="00FC5895" w:rsidP="002764B6">
      <w:pPr>
        <w:pStyle w:val="divparagraph"/>
        <w:spacing w:before="240" w:after="240" w:line="360" w:lineRule="auto"/>
        <w:rPr>
          <w:rFonts w:ascii="Arial" w:hAnsi="Arial" w:cs="Arial"/>
          <w:sz w:val="24"/>
          <w:szCs w:val="24"/>
          <w:lang w:val="de-DE"/>
        </w:rPr>
      </w:pPr>
      <w:r w:rsidRPr="005621A2">
        <w:rPr>
          <w:rFonts w:ascii="Arial" w:hAnsi="Arial" w:cs="Arial"/>
          <w:b/>
          <w:sz w:val="24"/>
          <w:szCs w:val="24"/>
          <w:lang w:val="de-DE"/>
        </w:rPr>
        <w:t>2)</w:t>
      </w:r>
      <w:r w:rsidRPr="005621A2">
        <w:rPr>
          <w:rFonts w:ascii="Arial" w:hAnsi="Arial" w:cs="Arial"/>
          <w:sz w:val="24"/>
          <w:szCs w:val="24"/>
          <w:lang w:val="de-DE"/>
        </w:rPr>
        <w:t xml:space="preserve"> das Auftreten medizinischer Kontraindikationen für den Aufenthalt der Person </w:t>
      </w:r>
      <w:r w:rsidR="0006798C" w:rsidRPr="005621A2">
        <w:rPr>
          <w:rFonts w:ascii="Arial" w:hAnsi="Arial" w:cs="Arial"/>
          <w:sz w:val="24"/>
          <w:szCs w:val="24"/>
          <w:lang w:val="de-DE"/>
        </w:rPr>
        <w:t>im</w:t>
      </w:r>
      <w:r w:rsidRPr="005621A2">
        <w:rPr>
          <w:rFonts w:ascii="Arial" w:hAnsi="Arial" w:cs="Arial"/>
          <w:sz w:val="24"/>
          <w:szCs w:val="24"/>
          <w:lang w:val="de-DE"/>
        </w:rPr>
        <w:t xml:space="preserve"> Raum und die Notwendigkeit, sie an die therapeutische Einrichtung zu überweisen, oder</w:t>
      </w:r>
    </w:p>
    <w:p w:rsidR="00FC5895" w:rsidRPr="005621A2" w:rsidRDefault="00FC5895" w:rsidP="002764B6">
      <w:pPr>
        <w:pStyle w:val="divparagraph"/>
        <w:spacing w:before="240" w:after="240" w:line="360" w:lineRule="auto"/>
        <w:rPr>
          <w:rFonts w:ascii="Arial" w:hAnsi="Arial" w:cs="Arial"/>
          <w:sz w:val="24"/>
          <w:szCs w:val="24"/>
          <w:lang w:val="de-DE"/>
        </w:rPr>
      </w:pPr>
      <w:r w:rsidRPr="005621A2">
        <w:rPr>
          <w:rFonts w:ascii="Arial" w:hAnsi="Arial" w:cs="Arial"/>
          <w:b/>
          <w:sz w:val="24"/>
          <w:szCs w:val="24"/>
          <w:lang w:val="de-DE"/>
        </w:rPr>
        <w:t>3)</w:t>
      </w:r>
      <w:r w:rsidRPr="005621A2">
        <w:rPr>
          <w:rFonts w:ascii="Arial" w:hAnsi="Arial" w:cs="Arial"/>
          <w:sz w:val="24"/>
          <w:szCs w:val="24"/>
          <w:lang w:val="de-DE"/>
        </w:rPr>
        <w:t xml:space="preserve"> die Weigerung, sich einer </w:t>
      </w:r>
      <w:r w:rsidR="0006798C" w:rsidRPr="005621A2">
        <w:rPr>
          <w:rFonts w:ascii="Arial" w:hAnsi="Arial" w:cs="Arial"/>
          <w:sz w:val="24"/>
          <w:szCs w:val="24"/>
          <w:lang w:val="de-DE"/>
        </w:rPr>
        <w:t xml:space="preserve">ärztlichen Untersuchung zu unterziehen </w:t>
      </w:r>
      <w:r w:rsidRPr="005621A2">
        <w:rPr>
          <w:rFonts w:ascii="Arial" w:hAnsi="Arial" w:cs="Arial"/>
          <w:sz w:val="24"/>
          <w:szCs w:val="24"/>
          <w:lang w:val="de-DE"/>
        </w:rPr>
        <w:t xml:space="preserve">und das Fehlen von Gründen für die Überweisung </w:t>
      </w:r>
      <w:r w:rsidR="0006798C" w:rsidRPr="005621A2">
        <w:rPr>
          <w:rFonts w:ascii="Arial" w:hAnsi="Arial" w:cs="Arial"/>
          <w:sz w:val="24"/>
          <w:szCs w:val="24"/>
          <w:lang w:val="de-DE"/>
        </w:rPr>
        <w:t>dieser</w:t>
      </w:r>
      <w:r w:rsidRPr="005621A2">
        <w:rPr>
          <w:rFonts w:ascii="Arial" w:hAnsi="Arial" w:cs="Arial"/>
          <w:sz w:val="24"/>
          <w:szCs w:val="24"/>
          <w:lang w:val="de-DE"/>
        </w:rPr>
        <w:t xml:space="preserve"> Person an eine </w:t>
      </w:r>
      <w:r w:rsidR="004840F0" w:rsidRPr="005621A2">
        <w:rPr>
          <w:rFonts w:ascii="Arial" w:hAnsi="Arial" w:cs="Arial"/>
          <w:sz w:val="24"/>
          <w:szCs w:val="24"/>
          <w:lang w:val="de-DE"/>
        </w:rPr>
        <w:t xml:space="preserve">therapeutische </w:t>
      </w:r>
      <w:r w:rsidRPr="005621A2">
        <w:rPr>
          <w:rFonts w:ascii="Arial" w:hAnsi="Arial" w:cs="Arial"/>
          <w:sz w:val="24"/>
          <w:szCs w:val="24"/>
          <w:lang w:val="de-DE"/>
        </w:rPr>
        <w:t>Einrichtung, oder</w:t>
      </w:r>
    </w:p>
    <w:p w:rsidR="00FC5895" w:rsidRPr="005621A2" w:rsidRDefault="00FC5895" w:rsidP="002764B6">
      <w:pPr>
        <w:pStyle w:val="divparagraph"/>
        <w:spacing w:before="240" w:after="240" w:line="360" w:lineRule="auto"/>
        <w:rPr>
          <w:rFonts w:ascii="Arial" w:hAnsi="Arial" w:cs="Arial"/>
          <w:sz w:val="24"/>
          <w:szCs w:val="24"/>
          <w:lang w:val="de-DE"/>
        </w:rPr>
      </w:pPr>
      <w:r w:rsidRPr="005621A2">
        <w:rPr>
          <w:rFonts w:ascii="Arial" w:hAnsi="Arial" w:cs="Arial"/>
          <w:b/>
          <w:sz w:val="24"/>
          <w:szCs w:val="24"/>
          <w:lang w:val="de-DE"/>
        </w:rPr>
        <w:t>4)</w:t>
      </w:r>
      <w:r w:rsidRPr="005621A2">
        <w:rPr>
          <w:rFonts w:ascii="Arial" w:hAnsi="Arial" w:cs="Arial"/>
          <w:sz w:val="24"/>
          <w:szCs w:val="24"/>
          <w:lang w:val="de-DE"/>
        </w:rPr>
        <w:t xml:space="preserve"> </w:t>
      </w:r>
      <w:r w:rsidR="0006798C" w:rsidRPr="005621A2">
        <w:rPr>
          <w:rFonts w:ascii="Arial" w:hAnsi="Arial" w:cs="Arial"/>
          <w:sz w:val="24"/>
          <w:szCs w:val="24"/>
          <w:lang w:val="de-DE"/>
        </w:rPr>
        <w:t>die</w:t>
      </w:r>
      <w:r w:rsidRPr="005621A2">
        <w:rPr>
          <w:rFonts w:ascii="Arial" w:hAnsi="Arial" w:cs="Arial"/>
          <w:sz w:val="24"/>
          <w:szCs w:val="24"/>
          <w:lang w:val="de-DE"/>
        </w:rPr>
        <w:t xml:space="preserve"> Weigerung, sich einer </w:t>
      </w:r>
      <w:r w:rsidR="0006798C" w:rsidRPr="005621A2">
        <w:rPr>
          <w:rFonts w:ascii="Arial" w:hAnsi="Arial" w:cs="Arial"/>
          <w:sz w:val="24"/>
          <w:szCs w:val="24"/>
          <w:lang w:val="de-DE"/>
        </w:rPr>
        <w:t>ärztlichen Untersuchung zu unterziehen</w:t>
      </w:r>
      <w:r w:rsidRPr="005621A2">
        <w:rPr>
          <w:rFonts w:ascii="Arial" w:hAnsi="Arial" w:cs="Arial"/>
          <w:sz w:val="24"/>
          <w:szCs w:val="24"/>
          <w:lang w:val="de-DE"/>
        </w:rPr>
        <w:t xml:space="preserve"> und das Vorhandensein von Gründen für die Überweisung der Person an eine therapeutische Einrichtung, oder</w:t>
      </w:r>
    </w:p>
    <w:p w:rsidR="00FC5895" w:rsidRPr="005621A2" w:rsidRDefault="00FC5895" w:rsidP="002764B6">
      <w:pPr>
        <w:pStyle w:val="divparagraph"/>
        <w:spacing w:before="240" w:after="240" w:line="360" w:lineRule="auto"/>
        <w:rPr>
          <w:rFonts w:ascii="Arial" w:hAnsi="Arial" w:cs="Arial"/>
          <w:sz w:val="24"/>
          <w:szCs w:val="24"/>
          <w:lang w:val="de-DE"/>
        </w:rPr>
      </w:pPr>
      <w:r w:rsidRPr="005621A2">
        <w:rPr>
          <w:rFonts w:ascii="Arial" w:hAnsi="Arial" w:cs="Arial"/>
          <w:b/>
          <w:sz w:val="24"/>
          <w:szCs w:val="24"/>
          <w:lang w:val="de-DE"/>
        </w:rPr>
        <w:t>5)</w:t>
      </w:r>
      <w:r w:rsidRPr="005621A2">
        <w:rPr>
          <w:rFonts w:ascii="Arial" w:hAnsi="Arial" w:cs="Arial"/>
          <w:sz w:val="24"/>
          <w:szCs w:val="24"/>
          <w:lang w:val="de-DE"/>
        </w:rPr>
        <w:t xml:space="preserve"> die Art der Medikamente, die diese Person einnehmen muss, und wie sie zu dosieren </w:t>
      </w:r>
      <w:r w:rsidR="004840F0" w:rsidRPr="005621A2">
        <w:rPr>
          <w:rFonts w:ascii="Arial" w:hAnsi="Arial" w:cs="Arial"/>
          <w:sz w:val="24"/>
          <w:szCs w:val="24"/>
          <w:lang w:val="de-DE"/>
        </w:rPr>
        <w:t>sind</w:t>
      </w:r>
      <w:r w:rsidRPr="005621A2">
        <w:rPr>
          <w:rFonts w:ascii="Arial" w:hAnsi="Arial" w:cs="Arial"/>
          <w:sz w:val="24"/>
          <w:szCs w:val="24"/>
          <w:lang w:val="de-DE"/>
        </w:rPr>
        <w:t>.</w:t>
      </w:r>
    </w:p>
    <w:p w:rsidR="00FC5895" w:rsidRPr="005621A2" w:rsidRDefault="004D6E32" w:rsidP="002764B6">
      <w:pPr>
        <w:pStyle w:val="divparagraph"/>
        <w:spacing w:before="240" w:after="240" w:line="360" w:lineRule="auto"/>
        <w:rPr>
          <w:rFonts w:ascii="Arial" w:hAnsi="Arial" w:cs="Arial"/>
          <w:sz w:val="24"/>
          <w:szCs w:val="24"/>
          <w:lang w:val="de-DE"/>
        </w:rPr>
      </w:pPr>
      <w:r w:rsidRPr="005621A2">
        <w:rPr>
          <w:rFonts w:ascii="Arial" w:hAnsi="Arial" w:cs="Arial"/>
          <w:sz w:val="24"/>
          <w:szCs w:val="24"/>
          <w:lang w:val="de-DE"/>
        </w:rPr>
        <w:t>3.</w:t>
      </w:r>
      <w:r w:rsidR="00FC5895" w:rsidRPr="005621A2">
        <w:rPr>
          <w:rFonts w:ascii="Arial" w:hAnsi="Arial" w:cs="Arial"/>
          <w:sz w:val="24"/>
          <w:szCs w:val="24"/>
          <w:lang w:val="de-DE"/>
        </w:rPr>
        <w:t xml:space="preserve"> Die in Abs</w:t>
      </w:r>
      <w:r w:rsidR="004840F0" w:rsidRPr="005621A2">
        <w:rPr>
          <w:rFonts w:ascii="Arial" w:hAnsi="Arial" w:cs="Arial"/>
          <w:sz w:val="24"/>
          <w:szCs w:val="24"/>
          <w:lang w:val="de-DE"/>
        </w:rPr>
        <w:t>.</w:t>
      </w:r>
      <w:r w:rsidR="00FC5895" w:rsidRPr="005621A2">
        <w:rPr>
          <w:rFonts w:ascii="Arial" w:hAnsi="Arial" w:cs="Arial"/>
          <w:sz w:val="24"/>
          <w:szCs w:val="24"/>
          <w:lang w:val="de-DE"/>
        </w:rPr>
        <w:t xml:space="preserve"> 2 genannten Umstände sind durch ein</w:t>
      </w:r>
      <w:r w:rsidR="004840F0" w:rsidRPr="005621A2">
        <w:rPr>
          <w:rFonts w:ascii="Arial" w:hAnsi="Arial" w:cs="Arial"/>
          <w:sz w:val="24"/>
          <w:szCs w:val="24"/>
          <w:lang w:val="de-DE"/>
        </w:rPr>
        <w:t xml:space="preserve">e ärztliche Bescheinigung </w:t>
      </w:r>
      <w:r w:rsidR="00FC5895" w:rsidRPr="005621A2">
        <w:rPr>
          <w:rFonts w:ascii="Arial" w:hAnsi="Arial" w:cs="Arial"/>
          <w:sz w:val="24"/>
          <w:szCs w:val="24"/>
          <w:lang w:val="de-DE"/>
        </w:rPr>
        <w:t>zu bestätigen.</w:t>
      </w:r>
    </w:p>
    <w:p w:rsidR="00FC5895" w:rsidRPr="005621A2" w:rsidRDefault="004D6E32" w:rsidP="002764B6">
      <w:pPr>
        <w:pStyle w:val="divparagraph"/>
        <w:spacing w:before="240" w:after="240" w:line="360" w:lineRule="auto"/>
        <w:rPr>
          <w:rFonts w:ascii="Arial" w:hAnsi="Arial" w:cs="Arial"/>
          <w:sz w:val="24"/>
          <w:szCs w:val="24"/>
          <w:lang w:val="de-DE"/>
        </w:rPr>
      </w:pPr>
      <w:r w:rsidRPr="005621A2">
        <w:rPr>
          <w:rFonts w:ascii="Arial" w:hAnsi="Arial" w:cs="Arial"/>
          <w:sz w:val="24"/>
          <w:szCs w:val="24"/>
          <w:lang w:val="de-DE"/>
        </w:rPr>
        <w:t>4.</w:t>
      </w:r>
      <w:r w:rsidR="00FC5895" w:rsidRPr="005621A2">
        <w:rPr>
          <w:rFonts w:ascii="Arial" w:hAnsi="Arial" w:cs="Arial"/>
          <w:sz w:val="24"/>
          <w:szCs w:val="24"/>
          <w:lang w:val="de-DE"/>
        </w:rPr>
        <w:t xml:space="preserve"> Die in Abs</w:t>
      </w:r>
      <w:r w:rsidR="004840F0" w:rsidRPr="005621A2">
        <w:rPr>
          <w:rFonts w:ascii="Arial" w:hAnsi="Arial" w:cs="Arial"/>
          <w:sz w:val="24"/>
          <w:szCs w:val="24"/>
          <w:lang w:val="de-DE"/>
        </w:rPr>
        <w:t xml:space="preserve">. </w:t>
      </w:r>
      <w:r w:rsidR="00FC5895" w:rsidRPr="005621A2">
        <w:rPr>
          <w:rFonts w:ascii="Arial" w:hAnsi="Arial" w:cs="Arial"/>
          <w:sz w:val="24"/>
          <w:szCs w:val="24"/>
          <w:lang w:val="de-DE"/>
        </w:rPr>
        <w:t xml:space="preserve">2 </w:t>
      </w:r>
      <w:r w:rsidR="004840F0" w:rsidRPr="005621A2">
        <w:rPr>
          <w:rFonts w:ascii="Arial" w:hAnsi="Arial" w:cs="Arial"/>
          <w:sz w:val="24"/>
          <w:szCs w:val="24"/>
          <w:lang w:val="de-DE"/>
        </w:rPr>
        <w:t>Pkt.</w:t>
      </w:r>
      <w:r w:rsidR="00FC5895" w:rsidRPr="005621A2">
        <w:rPr>
          <w:rFonts w:ascii="Arial" w:hAnsi="Arial" w:cs="Arial"/>
          <w:sz w:val="24"/>
          <w:szCs w:val="24"/>
          <w:lang w:val="de-DE"/>
        </w:rPr>
        <w:t xml:space="preserve"> 3 </w:t>
      </w:r>
      <w:r w:rsidR="004840F0" w:rsidRPr="005621A2">
        <w:rPr>
          <w:rFonts w:ascii="Arial" w:hAnsi="Arial" w:cs="Arial"/>
          <w:sz w:val="24"/>
          <w:szCs w:val="24"/>
          <w:lang w:val="de-DE"/>
        </w:rPr>
        <w:t xml:space="preserve">genannte </w:t>
      </w:r>
      <w:r w:rsidR="00FC5895" w:rsidRPr="005621A2">
        <w:rPr>
          <w:rFonts w:ascii="Arial" w:hAnsi="Arial" w:cs="Arial"/>
          <w:sz w:val="24"/>
          <w:szCs w:val="24"/>
          <w:lang w:val="de-DE"/>
        </w:rPr>
        <w:t xml:space="preserve">Situation stellt keine </w:t>
      </w:r>
      <w:r w:rsidR="004840F0" w:rsidRPr="005621A2">
        <w:rPr>
          <w:rFonts w:ascii="Arial" w:hAnsi="Arial" w:cs="Arial"/>
          <w:sz w:val="24"/>
          <w:szCs w:val="24"/>
          <w:lang w:val="de-DE"/>
        </w:rPr>
        <w:t>Voraussetzung</w:t>
      </w:r>
      <w:r w:rsidR="00FC5895" w:rsidRPr="005621A2">
        <w:rPr>
          <w:rFonts w:ascii="Arial" w:hAnsi="Arial" w:cs="Arial"/>
          <w:sz w:val="24"/>
          <w:szCs w:val="24"/>
          <w:lang w:val="de-DE"/>
        </w:rPr>
        <w:t xml:space="preserve"> dar, die </w:t>
      </w:r>
      <w:r w:rsidR="004840F0" w:rsidRPr="005621A2">
        <w:rPr>
          <w:rFonts w:ascii="Arial" w:hAnsi="Arial" w:cs="Arial"/>
          <w:sz w:val="24"/>
          <w:szCs w:val="24"/>
          <w:lang w:val="de-DE"/>
        </w:rPr>
        <w:t>die Verweigerung</w:t>
      </w:r>
      <w:r w:rsidR="00FC5895" w:rsidRPr="005621A2">
        <w:rPr>
          <w:rFonts w:ascii="Arial" w:hAnsi="Arial" w:cs="Arial"/>
          <w:sz w:val="24"/>
          <w:szCs w:val="24"/>
          <w:lang w:val="de-DE"/>
        </w:rPr>
        <w:t xml:space="preserve"> der Aufnahme </w:t>
      </w:r>
      <w:r w:rsidR="004840F0" w:rsidRPr="005621A2">
        <w:rPr>
          <w:rFonts w:ascii="Arial" w:hAnsi="Arial" w:cs="Arial"/>
          <w:sz w:val="24"/>
          <w:szCs w:val="24"/>
          <w:lang w:val="de-DE"/>
        </w:rPr>
        <w:t>in den Raum der zwecks Ausnüchterung eingelieferten Person</w:t>
      </w:r>
      <w:r w:rsidR="00FC5895" w:rsidRPr="005621A2">
        <w:rPr>
          <w:rFonts w:ascii="Arial" w:hAnsi="Arial" w:cs="Arial"/>
          <w:sz w:val="24"/>
          <w:szCs w:val="24"/>
          <w:lang w:val="de-DE"/>
        </w:rPr>
        <w:t xml:space="preserve"> </w:t>
      </w:r>
      <w:r w:rsidR="004840F0" w:rsidRPr="005621A2">
        <w:rPr>
          <w:rFonts w:ascii="Arial" w:hAnsi="Arial" w:cs="Arial"/>
          <w:sz w:val="24"/>
          <w:szCs w:val="24"/>
          <w:lang w:val="de-DE"/>
        </w:rPr>
        <w:t>rechtfertigt</w:t>
      </w:r>
      <w:r w:rsidR="00FC5895" w:rsidRPr="005621A2">
        <w:rPr>
          <w:rFonts w:ascii="Arial" w:hAnsi="Arial" w:cs="Arial"/>
          <w:sz w:val="24"/>
          <w:szCs w:val="24"/>
          <w:lang w:val="de-DE"/>
        </w:rPr>
        <w:t>.</w:t>
      </w:r>
    </w:p>
    <w:p w:rsidR="00FC5895" w:rsidRPr="005621A2" w:rsidRDefault="004D6E32" w:rsidP="002764B6">
      <w:pPr>
        <w:pStyle w:val="divparagraph"/>
        <w:spacing w:before="240" w:after="240" w:line="360" w:lineRule="auto"/>
        <w:rPr>
          <w:rFonts w:ascii="Arial" w:hAnsi="Arial" w:cs="Arial"/>
          <w:sz w:val="24"/>
          <w:szCs w:val="24"/>
          <w:lang w:val="de-DE"/>
        </w:rPr>
      </w:pPr>
      <w:r w:rsidRPr="005621A2">
        <w:rPr>
          <w:rFonts w:ascii="Arial" w:hAnsi="Arial" w:cs="Arial"/>
          <w:sz w:val="24"/>
          <w:szCs w:val="24"/>
          <w:lang w:val="de-DE"/>
        </w:rPr>
        <w:t>5.</w:t>
      </w:r>
      <w:r w:rsidR="00FC5895" w:rsidRPr="005621A2">
        <w:rPr>
          <w:rFonts w:ascii="Arial" w:hAnsi="Arial" w:cs="Arial"/>
          <w:sz w:val="24"/>
          <w:szCs w:val="24"/>
          <w:lang w:val="de-DE"/>
        </w:rPr>
        <w:t xml:space="preserve"> In der in Abs</w:t>
      </w:r>
      <w:r w:rsidR="004840F0" w:rsidRPr="005621A2">
        <w:rPr>
          <w:rFonts w:ascii="Arial" w:hAnsi="Arial" w:cs="Arial"/>
          <w:sz w:val="24"/>
          <w:szCs w:val="24"/>
          <w:lang w:val="de-DE"/>
        </w:rPr>
        <w:t>.</w:t>
      </w:r>
      <w:r w:rsidR="00FC5895" w:rsidRPr="005621A2">
        <w:rPr>
          <w:rFonts w:ascii="Arial" w:hAnsi="Arial" w:cs="Arial"/>
          <w:sz w:val="24"/>
          <w:szCs w:val="24"/>
          <w:lang w:val="de-DE"/>
        </w:rPr>
        <w:t xml:space="preserve"> 2 </w:t>
      </w:r>
      <w:r w:rsidR="004840F0" w:rsidRPr="005621A2">
        <w:rPr>
          <w:rFonts w:ascii="Arial" w:hAnsi="Arial" w:cs="Arial"/>
          <w:sz w:val="24"/>
          <w:szCs w:val="24"/>
          <w:lang w:val="de-DE"/>
        </w:rPr>
        <w:t xml:space="preserve">Pkt. 2 </w:t>
      </w:r>
      <w:r w:rsidR="00FC5895" w:rsidRPr="005621A2">
        <w:rPr>
          <w:rFonts w:ascii="Arial" w:hAnsi="Arial" w:cs="Arial"/>
          <w:sz w:val="24"/>
          <w:szCs w:val="24"/>
          <w:lang w:val="de-DE"/>
        </w:rPr>
        <w:t xml:space="preserve">und </w:t>
      </w:r>
      <w:r w:rsidR="004840F0" w:rsidRPr="005621A2">
        <w:rPr>
          <w:rFonts w:ascii="Arial" w:hAnsi="Arial" w:cs="Arial"/>
          <w:sz w:val="24"/>
          <w:szCs w:val="24"/>
          <w:lang w:val="de-DE"/>
        </w:rPr>
        <w:t xml:space="preserve">4 genannten Situation, erfolgt </w:t>
      </w:r>
      <w:r w:rsidR="00FC5895" w:rsidRPr="005621A2">
        <w:rPr>
          <w:rFonts w:ascii="Arial" w:hAnsi="Arial" w:cs="Arial"/>
          <w:sz w:val="24"/>
          <w:szCs w:val="24"/>
          <w:lang w:val="de-DE"/>
        </w:rPr>
        <w:t xml:space="preserve">der Transport der </w:t>
      </w:r>
      <w:r w:rsidR="004840F0" w:rsidRPr="005621A2">
        <w:rPr>
          <w:rFonts w:ascii="Arial" w:hAnsi="Arial" w:cs="Arial"/>
          <w:sz w:val="24"/>
          <w:szCs w:val="24"/>
          <w:lang w:val="de-DE"/>
        </w:rPr>
        <w:t xml:space="preserve">zwecks Ausnüchterung eingelieferten Person </w:t>
      </w:r>
      <w:r w:rsidR="00FC5895" w:rsidRPr="005621A2">
        <w:rPr>
          <w:rFonts w:ascii="Arial" w:hAnsi="Arial" w:cs="Arial"/>
          <w:sz w:val="24"/>
          <w:szCs w:val="24"/>
          <w:lang w:val="de-DE"/>
        </w:rPr>
        <w:t xml:space="preserve">in die </w:t>
      </w:r>
      <w:r w:rsidR="004840F0" w:rsidRPr="005621A2">
        <w:rPr>
          <w:rFonts w:ascii="Arial" w:hAnsi="Arial" w:cs="Arial"/>
          <w:sz w:val="24"/>
          <w:szCs w:val="24"/>
          <w:lang w:val="de-DE"/>
        </w:rPr>
        <w:t xml:space="preserve">therapeutische </w:t>
      </w:r>
      <w:r w:rsidR="00FC5895" w:rsidRPr="005621A2">
        <w:rPr>
          <w:rFonts w:ascii="Arial" w:hAnsi="Arial" w:cs="Arial"/>
          <w:sz w:val="24"/>
          <w:szCs w:val="24"/>
          <w:lang w:val="de-DE"/>
        </w:rPr>
        <w:t>Einrichtung mit einem speziellen Sanitätstransport</w:t>
      </w:r>
      <w:r w:rsidR="004840F0" w:rsidRPr="005621A2">
        <w:rPr>
          <w:rFonts w:ascii="Arial" w:hAnsi="Arial" w:cs="Arial"/>
          <w:sz w:val="24"/>
          <w:szCs w:val="24"/>
          <w:lang w:val="de-DE"/>
        </w:rPr>
        <w:t>mittel</w:t>
      </w:r>
      <w:r w:rsidR="00FC5895" w:rsidRPr="005621A2">
        <w:rPr>
          <w:rFonts w:ascii="Arial" w:hAnsi="Arial" w:cs="Arial"/>
          <w:sz w:val="24"/>
          <w:szCs w:val="24"/>
          <w:lang w:val="de-DE"/>
        </w:rPr>
        <w:t>.</w:t>
      </w:r>
    </w:p>
    <w:p w:rsidR="00FC5895" w:rsidRPr="005621A2" w:rsidRDefault="004D6E32" w:rsidP="002764B6">
      <w:pPr>
        <w:pStyle w:val="divparagraph"/>
        <w:spacing w:before="240" w:after="240" w:line="360" w:lineRule="auto"/>
        <w:rPr>
          <w:rFonts w:ascii="Arial" w:hAnsi="Arial" w:cs="Arial"/>
          <w:sz w:val="24"/>
          <w:szCs w:val="24"/>
          <w:lang w:val="de-DE"/>
        </w:rPr>
      </w:pPr>
      <w:r w:rsidRPr="005621A2">
        <w:rPr>
          <w:rFonts w:ascii="Arial" w:hAnsi="Arial" w:cs="Arial"/>
          <w:sz w:val="24"/>
          <w:szCs w:val="24"/>
          <w:lang w:val="de-DE"/>
        </w:rPr>
        <w:t>6.</w:t>
      </w:r>
      <w:r w:rsidR="00FC5895" w:rsidRPr="005621A2">
        <w:rPr>
          <w:rFonts w:ascii="Arial" w:hAnsi="Arial" w:cs="Arial"/>
          <w:sz w:val="24"/>
          <w:szCs w:val="24"/>
          <w:lang w:val="de-DE"/>
        </w:rPr>
        <w:t xml:space="preserve"> Der Verlauf und die Ergebnisse der im Raum durchgeführten ärztlichen </w:t>
      </w:r>
      <w:r w:rsidR="00FC5895" w:rsidRPr="005621A2">
        <w:rPr>
          <w:rFonts w:ascii="Arial" w:hAnsi="Arial" w:cs="Arial"/>
          <w:sz w:val="24"/>
          <w:szCs w:val="24"/>
          <w:lang w:val="de-DE"/>
        </w:rPr>
        <w:lastRenderedPageBreak/>
        <w:t xml:space="preserve">Untersuchungen sind vom Arzt in einem </w:t>
      </w:r>
      <w:r w:rsidR="005A7116" w:rsidRPr="005621A2">
        <w:rPr>
          <w:rFonts w:ascii="Arial" w:hAnsi="Arial" w:cs="Arial"/>
          <w:sz w:val="24"/>
          <w:szCs w:val="24"/>
          <w:lang w:val="de-DE"/>
        </w:rPr>
        <w:t>Arztbesuchs</w:t>
      </w:r>
      <w:r w:rsidR="00FC5895" w:rsidRPr="005621A2">
        <w:rPr>
          <w:rFonts w:ascii="Arial" w:hAnsi="Arial" w:cs="Arial"/>
          <w:sz w:val="24"/>
          <w:szCs w:val="24"/>
          <w:lang w:val="de-DE"/>
        </w:rPr>
        <w:t>buch zu dokumentieren.</w:t>
      </w:r>
    </w:p>
    <w:p w:rsidR="008C204D" w:rsidRPr="005621A2" w:rsidRDefault="008C204D" w:rsidP="002764B6">
      <w:pPr>
        <w:spacing w:before="240" w:after="240" w:line="360" w:lineRule="auto"/>
        <w:jc w:val="left"/>
        <w:rPr>
          <w:rFonts w:ascii="Arial" w:hAnsi="Arial" w:cs="Arial"/>
          <w:sz w:val="24"/>
          <w:szCs w:val="24"/>
          <w:lang w:val="de-DE"/>
        </w:rPr>
      </w:pPr>
      <w:r w:rsidRPr="005621A2">
        <w:rPr>
          <w:rFonts w:ascii="Arial" w:hAnsi="Arial" w:cs="Arial"/>
          <w:b/>
          <w:bCs/>
          <w:sz w:val="24"/>
          <w:szCs w:val="24"/>
          <w:lang w:val="de-DE"/>
        </w:rPr>
        <w:t xml:space="preserve">§ 5 </w:t>
      </w:r>
      <w:r w:rsidRPr="005621A2">
        <w:rPr>
          <w:rFonts w:ascii="Arial" w:hAnsi="Arial" w:cs="Arial"/>
          <w:sz w:val="24"/>
          <w:szCs w:val="24"/>
          <w:vertAlign w:val="superscript"/>
          <w:lang w:val="de-DE"/>
        </w:rPr>
        <w:endnoteReference w:customMarkFollows="1" w:id="1"/>
        <w:t xml:space="preserve"> </w:t>
      </w:r>
    </w:p>
    <w:p w:rsidR="00FC5895" w:rsidRPr="005621A2" w:rsidRDefault="00FC5895" w:rsidP="002764B6">
      <w:pPr>
        <w:pStyle w:val="divparagraph"/>
        <w:spacing w:before="240" w:after="240" w:line="360" w:lineRule="auto"/>
        <w:rPr>
          <w:rFonts w:ascii="Arial" w:hAnsi="Arial" w:cs="Arial"/>
          <w:sz w:val="24"/>
          <w:szCs w:val="24"/>
          <w:lang w:val="de-DE"/>
        </w:rPr>
      </w:pPr>
      <w:r w:rsidRPr="005621A2">
        <w:rPr>
          <w:rFonts w:ascii="Arial" w:hAnsi="Arial" w:cs="Arial"/>
          <w:sz w:val="24"/>
          <w:szCs w:val="24"/>
          <w:lang w:val="de-DE"/>
        </w:rPr>
        <w:t xml:space="preserve">1. Die in den Raum </w:t>
      </w:r>
      <w:r w:rsidR="005A7116" w:rsidRPr="005621A2">
        <w:rPr>
          <w:rFonts w:ascii="Arial" w:hAnsi="Arial" w:cs="Arial"/>
          <w:sz w:val="24"/>
          <w:szCs w:val="24"/>
          <w:lang w:val="de-DE"/>
        </w:rPr>
        <w:t>aufgenommene</w:t>
      </w:r>
      <w:r w:rsidRPr="005621A2">
        <w:rPr>
          <w:rFonts w:ascii="Arial" w:hAnsi="Arial" w:cs="Arial"/>
          <w:sz w:val="24"/>
          <w:szCs w:val="24"/>
          <w:lang w:val="de-DE"/>
        </w:rPr>
        <w:t xml:space="preserve"> Person hat ihren </w:t>
      </w:r>
      <w:r w:rsidR="005A7116" w:rsidRPr="005621A2">
        <w:rPr>
          <w:rFonts w:ascii="Arial" w:hAnsi="Arial" w:cs="Arial"/>
          <w:sz w:val="24"/>
          <w:szCs w:val="24"/>
          <w:lang w:val="de-DE"/>
        </w:rPr>
        <w:t xml:space="preserve">Vornamen und </w:t>
      </w:r>
      <w:r w:rsidRPr="005621A2">
        <w:rPr>
          <w:rFonts w:ascii="Arial" w:hAnsi="Arial" w:cs="Arial"/>
          <w:sz w:val="24"/>
          <w:szCs w:val="24"/>
          <w:lang w:val="de-DE"/>
        </w:rPr>
        <w:t>Na</w:t>
      </w:r>
      <w:r w:rsidR="005A7116" w:rsidRPr="005621A2">
        <w:rPr>
          <w:rFonts w:ascii="Arial" w:hAnsi="Arial" w:cs="Arial"/>
          <w:sz w:val="24"/>
          <w:szCs w:val="24"/>
          <w:lang w:val="de-DE"/>
        </w:rPr>
        <w:t>chna</w:t>
      </w:r>
      <w:r w:rsidRPr="005621A2">
        <w:rPr>
          <w:rFonts w:ascii="Arial" w:hAnsi="Arial" w:cs="Arial"/>
          <w:sz w:val="24"/>
          <w:szCs w:val="24"/>
          <w:lang w:val="de-DE"/>
        </w:rPr>
        <w:t>men</w:t>
      </w:r>
      <w:r w:rsidR="005A7116" w:rsidRPr="005621A2">
        <w:rPr>
          <w:rFonts w:ascii="Arial" w:hAnsi="Arial" w:cs="Arial"/>
          <w:sz w:val="24"/>
          <w:szCs w:val="24"/>
          <w:lang w:val="de-DE"/>
        </w:rPr>
        <w:t>, den Vornamen</w:t>
      </w:r>
      <w:r w:rsidRPr="005621A2">
        <w:rPr>
          <w:rFonts w:ascii="Arial" w:hAnsi="Arial" w:cs="Arial"/>
          <w:sz w:val="24"/>
          <w:szCs w:val="24"/>
          <w:lang w:val="de-DE"/>
        </w:rPr>
        <w:t xml:space="preserve"> des Vaters, das Geburtsdatum und den Geburtsort</w:t>
      </w:r>
      <w:r w:rsidR="005A7116" w:rsidRPr="005621A2">
        <w:rPr>
          <w:rFonts w:ascii="Arial" w:hAnsi="Arial" w:cs="Arial"/>
          <w:sz w:val="24"/>
          <w:szCs w:val="24"/>
          <w:lang w:val="de-DE"/>
        </w:rPr>
        <w:t xml:space="preserve"> anzugeben und</w:t>
      </w:r>
      <w:r w:rsidRPr="005621A2">
        <w:rPr>
          <w:rFonts w:ascii="Arial" w:hAnsi="Arial" w:cs="Arial"/>
          <w:sz w:val="24"/>
          <w:szCs w:val="24"/>
          <w:lang w:val="de-DE"/>
        </w:rPr>
        <w:t xml:space="preserve"> Angaben über ihren Wohn- oder Aufenthaltsort und ihren Gesundheitszustand zu machen. </w:t>
      </w:r>
    </w:p>
    <w:p w:rsidR="00FC5895" w:rsidRPr="005621A2" w:rsidRDefault="00FC5895" w:rsidP="002764B6">
      <w:pPr>
        <w:pStyle w:val="divparagraph"/>
        <w:spacing w:before="240" w:after="240" w:line="360" w:lineRule="auto"/>
        <w:rPr>
          <w:rFonts w:ascii="Arial" w:hAnsi="Arial" w:cs="Arial"/>
          <w:sz w:val="24"/>
          <w:szCs w:val="24"/>
          <w:lang w:val="de-DE"/>
        </w:rPr>
      </w:pPr>
      <w:r w:rsidRPr="005621A2">
        <w:rPr>
          <w:rFonts w:ascii="Arial" w:hAnsi="Arial" w:cs="Arial"/>
          <w:sz w:val="24"/>
          <w:szCs w:val="24"/>
          <w:lang w:val="de-DE"/>
        </w:rPr>
        <w:t xml:space="preserve">2. Die in den Raum </w:t>
      </w:r>
      <w:r w:rsidR="005A7116" w:rsidRPr="005621A2">
        <w:rPr>
          <w:rFonts w:ascii="Arial" w:hAnsi="Arial" w:cs="Arial"/>
          <w:sz w:val="24"/>
          <w:szCs w:val="24"/>
          <w:lang w:val="de-DE"/>
        </w:rPr>
        <w:t xml:space="preserve">aufgenommene </w:t>
      </w:r>
      <w:r w:rsidRPr="005621A2">
        <w:rPr>
          <w:rFonts w:ascii="Arial" w:hAnsi="Arial" w:cs="Arial"/>
          <w:sz w:val="24"/>
          <w:szCs w:val="24"/>
          <w:lang w:val="de-DE"/>
        </w:rPr>
        <w:t xml:space="preserve">und dort untergebrachte Person ist einer präventiven Kontrolle zu unterziehen. </w:t>
      </w:r>
    </w:p>
    <w:p w:rsidR="008C204D" w:rsidRPr="005621A2" w:rsidRDefault="008C204D" w:rsidP="002764B6">
      <w:pPr>
        <w:spacing w:before="240" w:after="240" w:line="360" w:lineRule="auto"/>
        <w:jc w:val="left"/>
        <w:rPr>
          <w:rFonts w:ascii="Arial" w:hAnsi="Arial" w:cs="Arial"/>
          <w:sz w:val="24"/>
          <w:szCs w:val="24"/>
          <w:lang w:val="de-DE"/>
        </w:rPr>
      </w:pPr>
      <w:r w:rsidRPr="005621A2">
        <w:rPr>
          <w:rFonts w:ascii="Arial" w:hAnsi="Arial" w:cs="Arial"/>
          <w:b/>
          <w:bCs/>
          <w:sz w:val="24"/>
          <w:szCs w:val="24"/>
          <w:lang w:val="de-DE"/>
        </w:rPr>
        <w:t xml:space="preserve">§ 6 </w:t>
      </w:r>
    </w:p>
    <w:p w:rsidR="00FC5895" w:rsidRPr="005621A2" w:rsidRDefault="005A7116" w:rsidP="002764B6">
      <w:pPr>
        <w:pStyle w:val="divparagraph"/>
        <w:spacing w:before="240" w:after="240" w:line="360" w:lineRule="auto"/>
        <w:rPr>
          <w:rFonts w:ascii="Arial" w:hAnsi="Arial" w:cs="Arial"/>
          <w:sz w:val="24"/>
          <w:szCs w:val="24"/>
          <w:lang w:val="de-DE"/>
        </w:rPr>
      </w:pPr>
      <w:r w:rsidRPr="005621A2">
        <w:rPr>
          <w:rFonts w:ascii="Arial" w:hAnsi="Arial" w:cs="Arial"/>
          <w:sz w:val="24"/>
          <w:szCs w:val="24"/>
          <w:lang w:val="de-DE"/>
        </w:rPr>
        <w:t xml:space="preserve">1. </w:t>
      </w:r>
      <w:r w:rsidR="00FC5895" w:rsidRPr="005621A2">
        <w:rPr>
          <w:rFonts w:ascii="Arial" w:hAnsi="Arial" w:cs="Arial"/>
          <w:sz w:val="24"/>
          <w:szCs w:val="24"/>
          <w:lang w:val="de-DE"/>
        </w:rPr>
        <w:t xml:space="preserve">Gegenstände, die bei der in § 5 Abs. 2 genannten </w:t>
      </w:r>
      <w:r w:rsidR="001C7C4A" w:rsidRPr="005621A2">
        <w:rPr>
          <w:rFonts w:ascii="Arial" w:hAnsi="Arial" w:cs="Arial"/>
          <w:sz w:val="24"/>
          <w:szCs w:val="24"/>
          <w:lang w:val="de-DE"/>
        </w:rPr>
        <w:t xml:space="preserve">präventiven </w:t>
      </w:r>
      <w:r w:rsidR="00FC5895" w:rsidRPr="005621A2">
        <w:rPr>
          <w:rFonts w:ascii="Arial" w:hAnsi="Arial" w:cs="Arial"/>
          <w:sz w:val="24"/>
          <w:szCs w:val="24"/>
          <w:lang w:val="de-DE"/>
        </w:rPr>
        <w:t xml:space="preserve">Kontrolle gefunden und </w:t>
      </w:r>
      <w:r w:rsidR="001C7C4A" w:rsidRPr="005621A2">
        <w:rPr>
          <w:rFonts w:ascii="Arial" w:hAnsi="Arial" w:cs="Arial"/>
          <w:sz w:val="24"/>
          <w:szCs w:val="24"/>
          <w:lang w:val="de-DE"/>
        </w:rPr>
        <w:t>ab</w:t>
      </w:r>
      <w:r w:rsidR="00FC5895" w:rsidRPr="005621A2">
        <w:rPr>
          <w:rFonts w:ascii="Arial" w:hAnsi="Arial" w:cs="Arial"/>
          <w:sz w:val="24"/>
          <w:szCs w:val="24"/>
          <w:lang w:val="de-DE"/>
        </w:rPr>
        <w:t xml:space="preserve">genommen werden, sind unter Angabe ihrer individuellen Merkmale in den </w:t>
      </w:r>
      <w:r w:rsidR="001C7C4A" w:rsidRPr="005621A2">
        <w:rPr>
          <w:rFonts w:ascii="Arial" w:hAnsi="Arial" w:cs="Arial"/>
          <w:sz w:val="24"/>
          <w:szCs w:val="24"/>
          <w:lang w:val="de-DE"/>
        </w:rPr>
        <w:t xml:space="preserve">Depositenschein </w:t>
      </w:r>
      <w:r w:rsidR="00FC5895" w:rsidRPr="005621A2">
        <w:rPr>
          <w:rFonts w:ascii="Arial" w:hAnsi="Arial" w:cs="Arial"/>
          <w:sz w:val="24"/>
          <w:szCs w:val="24"/>
          <w:lang w:val="de-DE"/>
        </w:rPr>
        <w:t xml:space="preserve">einzutragen. Der </w:t>
      </w:r>
      <w:r w:rsidR="001C7C4A" w:rsidRPr="005621A2">
        <w:rPr>
          <w:rFonts w:ascii="Arial" w:hAnsi="Arial" w:cs="Arial"/>
          <w:sz w:val="24"/>
          <w:szCs w:val="24"/>
          <w:lang w:val="de-DE"/>
        </w:rPr>
        <w:t xml:space="preserve">Depositenschein </w:t>
      </w:r>
      <w:r w:rsidR="00FC5895" w:rsidRPr="005621A2">
        <w:rPr>
          <w:rFonts w:ascii="Arial" w:hAnsi="Arial" w:cs="Arial"/>
          <w:sz w:val="24"/>
          <w:szCs w:val="24"/>
          <w:lang w:val="de-DE"/>
        </w:rPr>
        <w:t xml:space="preserve">ist von der Person, die in den Raum </w:t>
      </w:r>
      <w:r w:rsidR="001C7C4A" w:rsidRPr="005621A2">
        <w:rPr>
          <w:rFonts w:ascii="Arial" w:hAnsi="Arial" w:cs="Arial"/>
          <w:sz w:val="24"/>
          <w:szCs w:val="24"/>
          <w:lang w:val="de-DE"/>
        </w:rPr>
        <w:t>aufgenommen wird</w:t>
      </w:r>
      <w:r w:rsidR="00FC5895" w:rsidRPr="005621A2">
        <w:rPr>
          <w:rFonts w:ascii="Arial" w:hAnsi="Arial" w:cs="Arial"/>
          <w:sz w:val="24"/>
          <w:szCs w:val="24"/>
          <w:lang w:val="de-DE"/>
        </w:rPr>
        <w:t xml:space="preserve"> und dem Polizisten, der die darin angegebenen Gegenstände </w:t>
      </w:r>
      <w:r w:rsidR="001C7C4A" w:rsidRPr="005621A2">
        <w:rPr>
          <w:rFonts w:ascii="Arial" w:hAnsi="Arial" w:cs="Arial"/>
          <w:sz w:val="24"/>
          <w:szCs w:val="24"/>
          <w:lang w:val="de-DE"/>
        </w:rPr>
        <w:t>deponiert</w:t>
      </w:r>
      <w:r w:rsidR="00FC5895" w:rsidRPr="005621A2">
        <w:rPr>
          <w:rFonts w:ascii="Arial" w:hAnsi="Arial" w:cs="Arial"/>
          <w:sz w:val="24"/>
          <w:szCs w:val="24"/>
          <w:lang w:val="de-DE"/>
        </w:rPr>
        <w:t xml:space="preserve"> hat, zu unterzeichnen. </w:t>
      </w:r>
    </w:p>
    <w:p w:rsidR="00FC5895" w:rsidRPr="005621A2" w:rsidRDefault="005A7116" w:rsidP="002764B6">
      <w:pPr>
        <w:pStyle w:val="divparagraph"/>
        <w:spacing w:before="240" w:after="240" w:line="360" w:lineRule="auto"/>
        <w:rPr>
          <w:rFonts w:ascii="Arial" w:hAnsi="Arial" w:cs="Arial"/>
          <w:sz w:val="24"/>
          <w:szCs w:val="24"/>
          <w:lang w:val="de-DE"/>
        </w:rPr>
      </w:pPr>
      <w:r w:rsidRPr="005621A2">
        <w:rPr>
          <w:rFonts w:ascii="Arial" w:hAnsi="Arial" w:cs="Arial"/>
          <w:sz w:val="24"/>
          <w:szCs w:val="24"/>
          <w:lang w:val="de-DE"/>
        </w:rPr>
        <w:t xml:space="preserve">2. </w:t>
      </w:r>
      <w:r w:rsidR="00FC5895" w:rsidRPr="005621A2">
        <w:rPr>
          <w:rFonts w:ascii="Arial" w:hAnsi="Arial" w:cs="Arial"/>
          <w:sz w:val="24"/>
          <w:szCs w:val="24"/>
          <w:lang w:val="de-DE"/>
        </w:rPr>
        <w:t xml:space="preserve">Die Verweigerung oder </w:t>
      </w:r>
      <w:r w:rsidR="001C7C4A" w:rsidRPr="005621A2">
        <w:rPr>
          <w:rFonts w:ascii="Arial" w:hAnsi="Arial" w:cs="Arial"/>
          <w:sz w:val="24"/>
          <w:szCs w:val="24"/>
          <w:lang w:val="de-DE"/>
        </w:rPr>
        <w:t>Unmöglichkeit eine</w:t>
      </w:r>
      <w:r w:rsidR="00FC5895" w:rsidRPr="005621A2">
        <w:rPr>
          <w:rFonts w:ascii="Arial" w:hAnsi="Arial" w:cs="Arial"/>
          <w:sz w:val="24"/>
          <w:szCs w:val="24"/>
          <w:lang w:val="de-DE"/>
        </w:rPr>
        <w:t xml:space="preserve"> Unterschrift durch die in den Raum </w:t>
      </w:r>
      <w:r w:rsidR="001C7C4A" w:rsidRPr="005621A2">
        <w:rPr>
          <w:rFonts w:ascii="Arial" w:hAnsi="Arial" w:cs="Arial"/>
          <w:sz w:val="24"/>
          <w:szCs w:val="24"/>
          <w:lang w:val="de-DE"/>
        </w:rPr>
        <w:t>aufgenommene</w:t>
      </w:r>
      <w:r w:rsidR="00FC5895" w:rsidRPr="005621A2">
        <w:rPr>
          <w:rFonts w:ascii="Arial" w:hAnsi="Arial" w:cs="Arial"/>
          <w:sz w:val="24"/>
          <w:szCs w:val="24"/>
          <w:lang w:val="de-DE"/>
        </w:rPr>
        <w:t xml:space="preserve"> Person </w:t>
      </w:r>
      <w:r w:rsidR="001C7C4A" w:rsidRPr="005621A2">
        <w:rPr>
          <w:rFonts w:ascii="Arial" w:hAnsi="Arial" w:cs="Arial"/>
          <w:sz w:val="24"/>
          <w:szCs w:val="24"/>
          <w:lang w:val="de-DE"/>
        </w:rPr>
        <w:t xml:space="preserve">zu leisten </w:t>
      </w:r>
      <w:r w:rsidR="00FC5895" w:rsidRPr="005621A2">
        <w:rPr>
          <w:rFonts w:ascii="Arial" w:hAnsi="Arial" w:cs="Arial"/>
          <w:sz w:val="24"/>
          <w:szCs w:val="24"/>
          <w:lang w:val="de-DE"/>
        </w:rPr>
        <w:t xml:space="preserve">wird im </w:t>
      </w:r>
      <w:r w:rsidR="00D57555" w:rsidRPr="005621A2">
        <w:rPr>
          <w:rFonts w:ascii="Arial" w:hAnsi="Arial" w:cs="Arial"/>
          <w:sz w:val="24"/>
          <w:szCs w:val="24"/>
          <w:lang w:val="de-DE"/>
        </w:rPr>
        <w:t xml:space="preserve">Depositenschein </w:t>
      </w:r>
      <w:r w:rsidR="00FC5895" w:rsidRPr="005621A2">
        <w:rPr>
          <w:rFonts w:ascii="Arial" w:hAnsi="Arial" w:cs="Arial"/>
          <w:sz w:val="24"/>
          <w:szCs w:val="24"/>
          <w:lang w:val="de-DE"/>
        </w:rPr>
        <w:t xml:space="preserve">vermerkt, wobei die Anwesenheit des </w:t>
      </w:r>
      <w:r w:rsidR="00D57555" w:rsidRPr="005621A2">
        <w:rPr>
          <w:rFonts w:ascii="Arial" w:hAnsi="Arial" w:cs="Arial"/>
          <w:sz w:val="24"/>
          <w:szCs w:val="24"/>
          <w:lang w:val="de-DE"/>
        </w:rPr>
        <w:t xml:space="preserve">einliefernden oder das Konvoi durchführenden Beamten angegeben wird, was durch das Leisten </w:t>
      </w:r>
      <w:r w:rsidR="00FC5895" w:rsidRPr="005621A2">
        <w:rPr>
          <w:rFonts w:ascii="Arial" w:hAnsi="Arial" w:cs="Arial"/>
          <w:sz w:val="24"/>
          <w:szCs w:val="24"/>
          <w:lang w:val="de-DE"/>
        </w:rPr>
        <w:t>seiner Unterschrift bestätigt wird.</w:t>
      </w:r>
    </w:p>
    <w:p w:rsidR="00FC5895" w:rsidRPr="005621A2" w:rsidRDefault="00FC5895" w:rsidP="002764B6">
      <w:pPr>
        <w:pStyle w:val="divparagraph"/>
        <w:spacing w:before="240" w:after="240" w:line="360" w:lineRule="auto"/>
        <w:rPr>
          <w:rFonts w:ascii="Arial" w:hAnsi="Arial" w:cs="Arial"/>
          <w:sz w:val="24"/>
          <w:szCs w:val="24"/>
          <w:lang w:val="de-DE"/>
        </w:rPr>
      </w:pPr>
      <w:r w:rsidRPr="005621A2">
        <w:rPr>
          <w:rFonts w:ascii="Arial" w:hAnsi="Arial" w:cs="Arial"/>
          <w:sz w:val="24"/>
          <w:szCs w:val="24"/>
          <w:lang w:val="de-DE"/>
        </w:rPr>
        <w:t xml:space="preserve">3. </w:t>
      </w:r>
      <w:r w:rsidRPr="005621A2">
        <w:rPr>
          <w:rFonts w:ascii="Arial" w:hAnsi="Arial" w:cs="Arial"/>
          <w:i/>
          <w:sz w:val="24"/>
          <w:szCs w:val="24"/>
          <w:lang w:val="de-DE"/>
        </w:rPr>
        <w:t>(aufgehoben)</w:t>
      </w:r>
    </w:p>
    <w:p w:rsidR="00FC5895" w:rsidRPr="005621A2" w:rsidRDefault="005A7116" w:rsidP="002764B6">
      <w:pPr>
        <w:pStyle w:val="divparagraph"/>
        <w:spacing w:before="240" w:after="240" w:line="360" w:lineRule="auto"/>
        <w:rPr>
          <w:rFonts w:ascii="Arial" w:hAnsi="Arial" w:cs="Arial"/>
          <w:sz w:val="24"/>
          <w:szCs w:val="24"/>
          <w:lang w:val="de-DE"/>
        </w:rPr>
      </w:pPr>
      <w:r w:rsidRPr="005621A2">
        <w:rPr>
          <w:rFonts w:ascii="Arial" w:hAnsi="Arial" w:cs="Arial"/>
          <w:sz w:val="24"/>
          <w:szCs w:val="24"/>
          <w:lang w:val="de-DE"/>
        </w:rPr>
        <w:t xml:space="preserve">4. </w:t>
      </w:r>
      <w:r w:rsidR="00FC5895" w:rsidRPr="005621A2">
        <w:rPr>
          <w:rFonts w:ascii="Arial" w:hAnsi="Arial" w:cs="Arial"/>
          <w:sz w:val="24"/>
          <w:szCs w:val="24"/>
          <w:lang w:val="de-DE"/>
        </w:rPr>
        <w:t xml:space="preserve">Die bei der in § 5 Abs. 2 genannten </w:t>
      </w:r>
      <w:r w:rsidR="00D57555" w:rsidRPr="005621A2">
        <w:rPr>
          <w:rFonts w:ascii="Arial" w:hAnsi="Arial" w:cs="Arial"/>
          <w:sz w:val="24"/>
          <w:szCs w:val="24"/>
          <w:lang w:val="de-DE"/>
        </w:rPr>
        <w:t xml:space="preserve">präventiven </w:t>
      </w:r>
      <w:r w:rsidR="00FC5895" w:rsidRPr="005621A2">
        <w:rPr>
          <w:rFonts w:ascii="Arial" w:hAnsi="Arial" w:cs="Arial"/>
          <w:sz w:val="24"/>
          <w:szCs w:val="24"/>
          <w:lang w:val="de-DE"/>
        </w:rPr>
        <w:t xml:space="preserve">Kontrolle gefundenen und entgegengenommenen Gegenstände dürfen nicht an eine </w:t>
      </w:r>
      <w:r w:rsidR="00D57555" w:rsidRPr="005621A2">
        <w:rPr>
          <w:rFonts w:ascii="Arial" w:hAnsi="Arial" w:cs="Arial"/>
          <w:sz w:val="24"/>
          <w:szCs w:val="24"/>
          <w:lang w:val="de-DE"/>
        </w:rPr>
        <w:t>im</w:t>
      </w:r>
      <w:r w:rsidR="00FC5895" w:rsidRPr="005621A2">
        <w:rPr>
          <w:rFonts w:ascii="Arial" w:hAnsi="Arial" w:cs="Arial"/>
          <w:sz w:val="24"/>
          <w:szCs w:val="24"/>
          <w:lang w:val="de-DE"/>
        </w:rPr>
        <w:t xml:space="preserve"> Raum</w:t>
      </w:r>
      <w:r w:rsidR="00D57555" w:rsidRPr="005621A2">
        <w:rPr>
          <w:rFonts w:ascii="Arial" w:hAnsi="Arial" w:cs="Arial"/>
          <w:sz w:val="24"/>
          <w:szCs w:val="24"/>
          <w:lang w:val="de-DE"/>
        </w:rPr>
        <w:t xml:space="preserve"> untergebrachte </w:t>
      </w:r>
      <w:r w:rsidR="00FC5895" w:rsidRPr="005621A2">
        <w:rPr>
          <w:rFonts w:ascii="Arial" w:hAnsi="Arial" w:cs="Arial"/>
          <w:sz w:val="24"/>
          <w:szCs w:val="24"/>
          <w:lang w:val="de-DE"/>
        </w:rPr>
        <w:t xml:space="preserve">Person ausgehändigt werden. </w:t>
      </w:r>
    </w:p>
    <w:p w:rsidR="00FC5895" w:rsidRPr="005621A2" w:rsidRDefault="00FC5895" w:rsidP="002764B6">
      <w:pPr>
        <w:pStyle w:val="divparagraph"/>
        <w:spacing w:before="240" w:after="240" w:line="360" w:lineRule="auto"/>
        <w:rPr>
          <w:rFonts w:ascii="Arial" w:hAnsi="Arial" w:cs="Arial"/>
          <w:sz w:val="24"/>
          <w:szCs w:val="24"/>
          <w:lang w:val="de-DE"/>
        </w:rPr>
      </w:pPr>
      <w:r w:rsidRPr="005621A2">
        <w:rPr>
          <w:rFonts w:ascii="Arial" w:hAnsi="Arial" w:cs="Arial"/>
          <w:b/>
          <w:sz w:val="24"/>
          <w:szCs w:val="24"/>
          <w:lang w:val="de-DE"/>
        </w:rPr>
        <w:t>§ 7</w:t>
      </w:r>
      <w:r w:rsidRPr="005621A2">
        <w:rPr>
          <w:rFonts w:ascii="Arial" w:hAnsi="Arial" w:cs="Arial"/>
          <w:sz w:val="24"/>
          <w:szCs w:val="24"/>
          <w:lang w:val="de-DE"/>
        </w:rPr>
        <w:t xml:space="preserve"> Die in den Raum </w:t>
      </w:r>
      <w:r w:rsidR="00D57555" w:rsidRPr="005621A2">
        <w:rPr>
          <w:rFonts w:ascii="Arial" w:hAnsi="Arial" w:cs="Arial"/>
          <w:sz w:val="24"/>
          <w:szCs w:val="24"/>
          <w:lang w:val="de-DE"/>
        </w:rPr>
        <w:t>aufgenommene</w:t>
      </w:r>
      <w:r w:rsidR="006A6D60" w:rsidRPr="005621A2">
        <w:rPr>
          <w:rFonts w:ascii="Arial" w:hAnsi="Arial" w:cs="Arial"/>
          <w:sz w:val="24"/>
          <w:szCs w:val="24"/>
          <w:lang w:val="de-DE"/>
        </w:rPr>
        <w:t xml:space="preserve"> Person hat das durch den Polizeibeamten, der </w:t>
      </w:r>
      <w:r w:rsidRPr="005621A2">
        <w:rPr>
          <w:rFonts w:ascii="Arial" w:hAnsi="Arial" w:cs="Arial"/>
          <w:sz w:val="24"/>
          <w:szCs w:val="24"/>
          <w:lang w:val="de-DE"/>
        </w:rPr>
        <w:t xml:space="preserve">für </w:t>
      </w:r>
      <w:r w:rsidR="006A6D60" w:rsidRPr="005621A2">
        <w:rPr>
          <w:rFonts w:ascii="Arial" w:hAnsi="Arial" w:cs="Arial"/>
          <w:sz w:val="24"/>
          <w:szCs w:val="24"/>
          <w:lang w:val="de-DE"/>
        </w:rPr>
        <w:t xml:space="preserve">das Funktionieren des Raumes verantwortlich ist oder im Raum diensttuenden Polizeibeamten, angegebenes Zimmer für </w:t>
      </w:r>
      <w:r w:rsidRPr="005621A2">
        <w:rPr>
          <w:rFonts w:ascii="Arial" w:hAnsi="Arial" w:cs="Arial"/>
          <w:sz w:val="24"/>
          <w:szCs w:val="24"/>
          <w:lang w:val="de-DE"/>
        </w:rPr>
        <w:t xml:space="preserve">festgenommene oder zur Ausnüchterung </w:t>
      </w:r>
      <w:r w:rsidR="006A6D60" w:rsidRPr="005621A2">
        <w:rPr>
          <w:rFonts w:ascii="Arial" w:hAnsi="Arial" w:cs="Arial"/>
          <w:sz w:val="24"/>
          <w:szCs w:val="24"/>
          <w:lang w:val="de-DE"/>
        </w:rPr>
        <w:t>eingelieferte</w:t>
      </w:r>
      <w:r w:rsidRPr="005621A2">
        <w:rPr>
          <w:rFonts w:ascii="Arial" w:hAnsi="Arial" w:cs="Arial"/>
          <w:sz w:val="24"/>
          <w:szCs w:val="24"/>
          <w:lang w:val="de-DE"/>
        </w:rPr>
        <w:t xml:space="preserve"> Personen und den von </w:t>
      </w:r>
      <w:r w:rsidR="006A6D60" w:rsidRPr="005621A2">
        <w:rPr>
          <w:rFonts w:ascii="Arial" w:hAnsi="Arial" w:cs="Arial"/>
          <w:sz w:val="24"/>
          <w:szCs w:val="24"/>
          <w:lang w:val="de-DE"/>
        </w:rPr>
        <w:t xml:space="preserve">ihm </w:t>
      </w:r>
      <w:r w:rsidRPr="005621A2">
        <w:rPr>
          <w:rFonts w:ascii="Arial" w:hAnsi="Arial" w:cs="Arial"/>
          <w:sz w:val="24"/>
          <w:szCs w:val="24"/>
          <w:lang w:val="de-DE"/>
        </w:rPr>
        <w:t>angegebenen Schlafplatz zu belegen</w:t>
      </w:r>
      <w:r w:rsidR="006A6D60" w:rsidRPr="005621A2">
        <w:rPr>
          <w:rFonts w:ascii="Arial" w:hAnsi="Arial" w:cs="Arial"/>
          <w:sz w:val="24"/>
          <w:szCs w:val="24"/>
          <w:lang w:val="de-DE"/>
        </w:rPr>
        <w:t>, wobei</w:t>
      </w:r>
      <w:r w:rsidRPr="005621A2">
        <w:rPr>
          <w:rFonts w:ascii="Arial" w:hAnsi="Arial" w:cs="Arial"/>
          <w:sz w:val="24"/>
          <w:szCs w:val="24"/>
          <w:lang w:val="de-DE"/>
        </w:rPr>
        <w:t>:</w:t>
      </w:r>
    </w:p>
    <w:p w:rsidR="00FC5895" w:rsidRPr="005621A2" w:rsidRDefault="00FC5895" w:rsidP="002764B6">
      <w:pPr>
        <w:pStyle w:val="divparagraph"/>
        <w:spacing w:before="240" w:after="240" w:line="360" w:lineRule="auto"/>
        <w:rPr>
          <w:rFonts w:ascii="Arial" w:hAnsi="Arial" w:cs="Arial"/>
          <w:sz w:val="24"/>
          <w:szCs w:val="24"/>
          <w:lang w:val="de-DE"/>
        </w:rPr>
      </w:pPr>
      <w:r w:rsidRPr="005621A2">
        <w:rPr>
          <w:rFonts w:ascii="Arial" w:hAnsi="Arial" w:cs="Arial"/>
          <w:b/>
          <w:sz w:val="24"/>
          <w:szCs w:val="24"/>
          <w:lang w:val="de-DE"/>
        </w:rPr>
        <w:t>1)</w:t>
      </w:r>
      <w:r w:rsidRPr="005621A2">
        <w:rPr>
          <w:rFonts w:ascii="Arial" w:hAnsi="Arial" w:cs="Arial"/>
          <w:sz w:val="24"/>
          <w:szCs w:val="24"/>
          <w:lang w:val="de-DE"/>
        </w:rPr>
        <w:t xml:space="preserve"> Personen unterschiedlichen Geschlechts werden getrennt untergebracht;</w:t>
      </w:r>
    </w:p>
    <w:p w:rsidR="00FC5895" w:rsidRPr="005621A2" w:rsidRDefault="006A6D60" w:rsidP="002764B6">
      <w:pPr>
        <w:pStyle w:val="divparagraph"/>
        <w:spacing w:before="240" w:after="240" w:line="360" w:lineRule="auto"/>
        <w:rPr>
          <w:rFonts w:ascii="Arial" w:hAnsi="Arial" w:cs="Arial"/>
          <w:sz w:val="24"/>
          <w:szCs w:val="24"/>
          <w:lang w:val="de-DE"/>
        </w:rPr>
      </w:pPr>
      <w:r w:rsidRPr="005621A2">
        <w:rPr>
          <w:rFonts w:ascii="Arial" w:hAnsi="Arial" w:cs="Arial"/>
          <w:b/>
          <w:sz w:val="24"/>
          <w:szCs w:val="24"/>
          <w:lang w:val="de-DE"/>
        </w:rPr>
        <w:lastRenderedPageBreak/>
        <w:t>2)</w:t>
      </w:r>
      <w:r w:rsidR="00FC5895" w:rsidRPr="005621A2">
        <w:rPr>
          <w:rFonts w:ascii="Arial" w:hAnsi="Arial" w:cs="Arial"/>
          <w:sz w:val="24"/>
          <w:szCs w:val="24"/>
          <w:lang w:val="de-DE"/>
        </w:rPr>
        <w:t xml:space="preserve"> Personen, die </w:t>
      </w:r>
      <w:r w:rsidRPr="005621A2">
        <w:rPr>
          <w:rFonts w:ascii="Arial" w:hAnsi="Arial" w:cs="Arial"/>
          <w:sz w:val="24"/>
          <w:szCs w:val="24"/>
          <w:lang w:val="de-DE"/>
        </w:rPr>
        <w:t>zwecks</w:t>
      </w:r>
      <w:r w:rsidR="00FC5895" w:rsidRPr="005621A2">
        <w:rPr>
          <w:rFonts w:ascii="Arial" w:hAnsi="Arial" w:cs="Arial"/>
          <w:sz w:val="24"/>
          <w:szCs w:val="24"/>
          <w:lang w:val="de-DE"/>
        </w:rPr>
        <w:t xml:space="preserve"> </w:t>
      </w:r>
      <w:r w:rsidRPr="005621A2">
        <w:rPr>
          <w:rFonts w:ascii="Arial" w:hAnsi="Arial" w:cs="Arial"/>
          <w:sz w:val="24"/>
          <w:szCs w:val="24"/>
          <w:lang w:val="de-DE"/>
        </w:rPr>
        <w:t xml:space="preserve">Ausnüchterung eingeliefert </w:t>
      </w:r>
      <w:r w:rsidR="00FC5895" w:rsidRPr="005621A2">
        <w:rPr>
          <w:rFonts w:ascii="Arial" w:hAnsi="Arial" w:cs="Arial"/>
          <w:sz w:val="24"/>
          <w:szCs w:val="24"/>
          <w:lang w:val="de-DE"/>
        </w:rPr>
        <w:t xml:space="preserve">werden, dürfen nicht zusammen mit nüchternen Personen in einem </w:t>
      </w:r>
      <w:r w:rsidRPr="005621A2">
        <w:rPr>
          <w:rFonts w:ascii="Arial" w:hAnsi="Arial" w:cs="Arial"/>
          <w:sz w:val="24"/>
          <w:szCs w:val="24"/>
          <w:lang w:val="de-DE"/>
        </w:rPr>
        <w:t>Zimmer</w:t>
      </w:r>
      <w:r w:rsidR="00FC5895" w:rsidRPr="005621A2">
        <w:rPr>
          <w:rFonts w:ascii="Arial" w:hAnsi="Arial" w:cs="Arial"/>
          <w:sz w:val="24"/>
          <w:szCs w:val="24"/>
          <w:lang w:val="de-DE"/>
        </w:rPr>
        <w:t xml:space="preserve"> untergebracht werden;</w:t>
      </w:r>
    </w:p>
    <w:p w:rsidR="00FC5895" w:rsidRPr="005621A2" w:rsidRDefault="006A6D60" w:rsidP="002764B6">
      <w:pPr>
        <w:pStyle w:val="divparagraph"/>
        <w:spacing w:before="240" w:after="240" w:line="360" w:lineRule="auto"/>
        <w:rPr>
          <w:rFonts w:ascii="Arial" w:hAnsi="Arial" w:cs="Arial"/>
          <w:sz w:val="24"/>
          <w:szCs w:val="24"/>
          <w:lang w:val="de-DE"/>
        </w:rPr>
      </w:pPr>
      <w:r w:rsidRPr="005621A2">
        <w:rPr>
          <w:rFonts w:ascii="Arial" w:hAnsi="Arial" w:cs="Arial"/>
          <w:b/>
          <w:sz w:val="24"/>
          <w:szCs w:val="24"/>
          <w:lang w:val="de-DE"/>
        </w:rPr>
        <w:t>3)</w:t>
      </w:r>
      <w:r w:rsidR="00FC5895" w:rsidRPr="005621A2">
        <w:rPr>
          <w:rFonts w:ascii="Arial" w:hAnsi="Arial" w:cs="Arial"/>
          <w:sz w:val="24"/>
          <w:szCs w:val="24"/>
          <w:lang w:val="de-DE"/>
        </w:rPr>
        <w:t xml:space="preserve"> Personen unter 18 Jahren dürfen nicht zusammen mit Erwachsenen in einem </w:t>
      </w:r>
      <w:r w:rsidRPr="005621A2">
        <w:rPr>
          <w:rFonts w:ascii="Arial" w:hAnsi="Arial" w:cs="Arial"/>
          <w:sz w:val="24"/>
          <w:szCs w:val="24"/>
          <w:lang w:val="de-DE"/>
        </w:rPr>
        <w:t>Zimmer</w:t>
      </w:r>
      <w:r w:rsidR="00FC5895" w:rsidRPr="005621A2">
        <w:rPr>
          <w:rFonts w:ascii="Arial" w:hAnsi="Arial" w:cs="Arial"/>
          <w:sz w:val="24"/>
          <w:szCs w:val="24"/>
          <w:lang w:val="de-DE"/>
        </w:rPr>
        <w:t xml:space="preserve"> untergebracht werden.</w:t>
      </w:r>
    </w:p>
    <w:p w:rsidR="00FC5895" w:rsidRPr="005621A2" w:rsidRDefault="00FC5895" w:rsidP="002764B6">
      <w:pPr>
        <w:pStyle w:val="divparagraph"/>
        <w:spacing w:before="240" w:after="240" w:line="360" w:lineRule="auto"/>
        <w:rPr>
          <w:rFonts w:ascii="Arial" w:hAnsi="Arial" w:cs="Arial"/>
          <w:sz w:val="24"/>
          <w:szCs w:val="24"/>
          <w:lang w:val="de-DE"/>
        </w:rPr>
      </w:pPr>
      <w:r w:rsidRPr="005621A2">
        <w:rPr>
          <w:rFonts w:ascii="Arial" w:hAnsi="Arial" w:cs="Arial"/>
          <w:b/>
          <w:sz w:val="24"/>
          <w:szCs w:val="24"/>
          <w:lang w:val="de-DE"/>
        </w:rPr>
        <w:t>§ 8</w:t>
      </w:r>
      <w:r w:rsidRPr="005621A2">
        <w:rPr>
          <w:rFonts w:ascii="Arial" w:hAnsi="Arial" w:cs="Arial"/>
          <w:sz w:val="24"/>
          <w:szCs w:val="24"/>
          <w:lang w:val="de-DE"/>
        </w:rPr>
        <w:t xml:space="preserve"> Eine in den Raum </w:t>
      </w:r>
      <w:r w:rsidR="001A61A2" w:rsidRPr="005621A2">
        <w:rPr>
          <w:rFonts w:ascii="Arial" w:hAnsi="Arial" w:cs="Arial"/>
          <w:sz w:val="24"/>
          <w:szCs w:val="24"/>
          <w:lang w:val="de-DE"/>
        </w:rPr>
        <w:t>aufgenommene</w:t>
      </w:r>
      <w:r w:rsidRPr="005621A2">
        <w:rPr>
          <w:rFonts w:ascii="Arial" w:hAnsi="Arial" w:cs="Arial"/>
          <w:sz w:val="24"/>
          <w:szCs w:val="24"/>
          <w:lang w:val="de-DE"/>
        </w:rPr>
        <w:t xml:space="preserve"> Person </w:t>
      </w:r>
      <w:r w:rsidR="001A61A2" w:rsidRPr="005621A2">
        <w:rPr>
          <w:rFonts w:ascii="Arial" w:hAnsi="Arial" w:cs="Arial"/>
          <w:sz w:val="24"/>
          <w:szCs w:val="24"/>
          <w:lang w:val="de-DE"/>
        </w:rPr>
        <w:t>wird über die Notwendigkeit</w:t>
      </w:r>
      <w:r w:rsidRPr="005621A2">
        <w:rPr>
          <w:rFonts w:ascii="Arial" w:hAnsi="Arial" w:cs="Arial"/>
          <w:sz w:val="24"/>
          <w:szCs w:val="24"/>
          <w:lang w:val="de-DE"/>
        </w:rPr>
        <w:t>:</w:t>
      </w:r>
    </w:p>
    <w:p w:rsidR="00FC5895" w:rsidRPr="005621A2" w:rsidRDefault="00FC5895" w:rsidP="002764B6">
      <w:pPr>
        <w:pStyle w:val="divparagraph"/>
        <w:spacing w:before="240" w:after="240" w:line="360" w:lineRule="auto"/>
        <w:rPr>
          <w:rFonts w:ascii="Arial" w:hAnsi="Arial" w:cs="Arial"/>
          <w:sz w:val="24"/>
          <w:szCs w:val="24"/>
          <w:lang w:val="de-DE"/>
        </w:rPr>
      </w:pPr>
      <w:r w:rsidRPr="005621A2">
        <w:rPr>
          <w:rFonts w:ascii="Arial" w:hAnsi="Arial" w:cs="Arial"/>
          <w:b/>
          <w:sz w:val="24"/>
          <w:szCs w:val="24"/>
          <w:lang w:val="de-DE"/>
        </w:rPr>
        <w:t>1)</w:t>
      </w:r>
      <w:r w:rsidRPr="005621A2">
        <w:rPr>
          <w:rFonts w:ascii="Arial" w:hAnsi="Arial" w:cs="Arial"/>
          <w:sz w:val="24"/>
          <w:szCs w:val="24"/>
          <w:lang w:val="de-DE"/>
        </w:rPr>
        <w:t xml:space="preserve"> diese </w:t>
      </w:r>
      <w:r w:rsidR="001A61A2" w:rsidRPr="005621A2">
        <w:rPr>
          <w:rFonts w:ascii="Arial" w:hAnsi="Arial" w:cs="Arial"/>
          <w:sz w:val="24"/>
          <w:szCs w:val="24"/>
          <w:lang w:val="de-DE"/>
        </w:rPr>
        <w:t>Ordnung</w:t>
      </w:r>
      <w:r w:rsidRPr="005621A2">
        <w:rPr>
          <w:rFonts w:ascii="Arial" w:hAnsi="Arial" w:cs="Arial"/>
          <w:sz w:val="24"/>
          <w:szCs w:val="24"/>
          <w:lang w:val="de-DE"/>
        </w:rPr>
        <w:t xml:space="preserve"> zu beachten;</w:t>
      </w:r>
    </w:p>
    <w:p w:rsidR="00FC5895" w:rsidRPr="005621A2" w:rsidRDefault="00FC5895" w:rsidP="002764B6">
      <w:pPr>
        <w:pStyle w:val="divparagraph"/>
        <w:spacing w:before="240" w:after="240" w:line="360" w:lineRule="auto"/>
        <w:rPr>
          <w:rFonts w:ascii="Arial" w:hAnsi="Arial" w:cs="Arial"/>
          <w:sz w:val="24"/>
          <w:szCs w:val="24"/>
          <w:lang w:val="de-DE"/>
        </w:rPr>
      </w:pPr>
      <w:r w:rsidRPr="005621A2">
        <w:rPr>
          <w:rFonts w:ascii="Arial" w:hAnsi="Arial" w:cs="Arial"/>
          <w:b/>
          <w:sz w:val="24"/>
          <w:szCs w:val="24"/>
          <w:lang w:val="de-DE"/>
        </w:rPr>
        <w:t>2)</w:t>
      </w:r>
      <w:r w:rsidRPr="005621A2">
        <w:rPr>
          <w:rFonts w:ascii="Arial" w:hAnsi="Arial" w:cs="Arial"/>
          <w:sz w:val="24"/>
          <w:szCs w:val="24"/>
          <w:lang w:val="de-DE"/>
        </w:rPr>
        <w:t xml:space="preserve"> den Anweisungen eines </w:t>
      </w:r>
      <w:r w:rsidR="001A61A2" w:rsidRPr="005621A2">
        <w:rPr>
          <w:rFonts w:ascii="Arial" w:hAnsi="Arial" w:cs="Arial"/>
          <w:sz w:val="24"/>
          <w:szCs w:val="24"/>
          <w:lang w:val="de-DE"/>
        </w:rPr>
        <w:t xml:space="preserve">im Raum </w:t>
      </w:r>
      <w:r w:rsidRPr="005621A2">
        <w:rPr>
          <w:rFonts w:ascii="Arial" w:hAnsi="Arial" w:cs="Arial"/>
          <w:sz w:val="24"/>
          <w:szCs w:val="24"/>
          <w:lang w:val="de-DE"/>
        </w:rPr>
        <w:t>diensthabenden Polizeibeamten nachzukommen;</w:t>
      </w:r>
    </w:p>
    <w:p w:rsidR="00FC5895" w:rsidRPr="005621A2" w:rsidRDefault="00FC5895" w:rsidP="002764B6">
      <w:pPr>
        <w:pStyle w:val="divparagraph"/>
        <w:spacing w:before="240" w:after="240" w:line="360" w:lineRule="auto"/>
        <w:rPr>
          <w:rFonts w:ascii="Arial" w:hAnsi="Arial" w:cs="Arial"/>
          <w:sz w:val="24"/>
          <w:szCs w:val="24"/>
          <w:lang w:val="de-DE"/>
        </w:rPr>
      </w:pPr>
      <w:r w:rsidRPr="005621A2">
        <w:rPr>
          <w:rFonts w:ascii="Arial" w:hAnsi="Arial" w:cs="Arial"/>
          <w:b/>
          <w:sz w:val="24"/>
          <w:szCs w:val="24"/>
          <w:lang w:val="de-DE"/>
        </w:rPr>
        <w:t>3)</w:t>
      </w:r>
      <w:r w:rsidRPr="005621A2">
        <w:rPr>
          <w:rFonts w:ascii="Arial" w:hAnsi="Arial" w:cs="Arial"/>
          <w:sz w:val="24"/>
          <w:szCs w:val="24"/>
          <w:lang w:val="de-DE"/>
        </w:rPr>
        <w:t xml:space="preserve"> die </w:t>
      </w:r>
      <w:r w:rsidR="00EE2D88" w:rsidRPr="005621A2">
        <w:rPr>
          <w:rFonts w:ascii="Arial" w:hAnsi="Arial" w:cs="Arial"/>
          <w:sz w:val="24"/>
          <w:szCs w:val="24"/>
          <w:lang w:val="de-DE"/>
        </w:rPr>
        <w:t>Nachtruhe</w:t>
      </w:r>
      <w:r w:rsidRPr="005621A2">
        <w:rPr>
          <w:rFonts w:ascii="Arial" w:hAnsi="Arial" w:cs="Arial"/>
          <w:sz w:val="24"/>
          <w:szCs w:val="24"/>
          <w:lang w:val="de-DE"/>
        </w:rPr>
        <w:t xml:space="preserve"> zwischen 22.00 Uhr und </w:t>
      </w:r>
      <w:r w:rsidR="001A61A2" w:rsidRPr="005621A2">
        <w:rPr>
          <w:rFonts w:ascii="Arial" w:hAnsi="Arial" w:cs="Arial"/>
          <w:sz w:val="24"/>
          <w:szCs w:val="24"/>
          <w:lang w:val="de-DE"/>
        </w:rPr>
        <w:t>6</w:t>
      </w:r>
      <w:r w:rsidRPr="005621A2">
        <w:rPr>
          <w:rFonts w:ascii="Arial" w:hAnsi="Arial" w:cs="Arial"/>
          <w:sz w:val="24"/>
          <w:szCs w:val="24"/>
          <w:lang w:val="de-DE"/>
        </w:rPr>
        <w:t xml:space="preserve">.00 Uhr und an Feiertagen bis </w:t>
      </w:r>
      <w:r w:rsidR="001A61A2" w:rsidRPr="005621A2">
        <w:rPr>
          <w:rFonts w:ascii="Arial" w:hAnsi="Arial" w:cs="Arial"/>
          <w:sz w:val="24"/>
          <w:szCs w:val="24"/>
          <w:lang w:val="de-DE"/>
        </w:rPr>
        <w:t>7</w:t>
      </w:r>
      <w:r w:rsidRPr="005621A2">
        <w:rPr>
          <w:rFonts w:ascii="Arial" w:hAnsi="Arial" w:cs="Arial"/>
          <w:sz w:val="24"/>
          <w:szCs w:val="24"/>
          <w:lang w:val="de-DE"/>
        </w:rPr>
        <w:t>.00 Uhr ein</w:t>
      </w:r>
      <w:r w:rsidR="001A61A2" w:rsidRPr="005621A2">
        <w:rPr>
          <w:rFonts w:ascii="Arial" w:hAnsi="Arial" w:cs="Arial"/>
          <w:sz w:val="24"/>
          <w:szCs w:val="24"/>
          <w:lang w:val="de-DE"/>
        </w:rPr>
        <w:t>zu</w:t>
      </w:r>
      <w:r w:rsidRPr="005621A2">
        <w:rPr>
          <w:rFonts w:ascii="Arial" w:hAnsi="Arial" w:cs="Arial"/>
          <w:sz w:val="24"/>
          <w:szCs w:val="24"/>
          <w:lang w:val="de-DE"/>
        </w:rPr>
        <w:t>halten;</w:t>
      </w:r>
    </w:p>
    <w:p w:rsidR="00FC5895" w:rsidRPr="005621A2" w:rsidRDefault="00FC5895" w:rsidP="002764B6">
      <w:pPr>
        <w:pStyle w:val="divparagraph"/>
        <w:spacing w:before="240" w:after="240" w:line="360" w:lineRule="auto"/>
        <w:rPr>
          <w:rFonts w:ascii="Arial" w:hAnsi="Arial" w:cs="Arial"/>
          <w:sz w:val="24"/>
          <w:szCs w:val="24"/>
          <w:lang w:val="de-DE"/>
        </w:rPr>
      </w:pPr>
      <w:r w:rsidRPr="005621A2">
        <w:rPr>
          <w:rFonts w:ascii="Arial" w:hAnsi="Arial" w:cs="Arial"/>
          <w:b/>
          <w:sz w:val="24"/>
          <w:szCs w:val="24"/>
          <w:lang w:val="de-DE"/>
        </w:rPr>
        <w:t>4)</w:t>
      </w:r>
      <w:r w:rsidRPr="005621A2">
        <w:rPr>
          <w:rFonts w:ascii="Arial" w:hAnsi="Arial" w:cs="Arial"/>
          <w:sz w:val="24"/>
          <w:szCs w:val="24"/>
          <w:lang w:val="de-DE"/>
        </w:rPr>
        <w:t xml:space="preserve"> die Regeln des gesellschaftlichen Zusammenlebens </w:t>
      </w:r>
      <w:r w:rsidR="001A61A2" w:rsidRPr="005621A2">
        <w:rPr>
          <w:rFonts w:ascii="Arial" w:hAnsi="Arial" w:cs="Arial"/>
          <w:sz w:val="24"/>
          <w:szCs w:val="24"/>
          <w:lang w:val="de-DE"/>
        </w:rPr>
        <w:t xml:space="preserve">zu </w:t>
      </w:r>
      <w:r w:rsidRPr="005621A2">
        <w:rPr>
          <w:rFonts w:ascii="Arial" w:hAnsi="Arial" w:cs="Arial"/>
          <w:sz w:val="24"/>
          <w:szCs w:val="24"/>
          <w:lang w:val="de-DE"/>
        </w:rPr>
        <w:t>beachten;</w:t>
      </w:r>
    </w:p>
    <w:p w:rsidR="00FC5895" w:rsidRPr="005621A2" w:rsidRDefault="00FC5895" w:rsidP="002764B6">
      <w:pPr>
        <w:pStyle w:val="divparagraph"/>
        <w:spacing w:before="240" w:after="240" w:line="360" w:lineRule="auto"/>
        <w:rPr>
          <w:rFonts w:ascii="Arial" w:hAnsi="Arial" w:cs="Arial"/>
          <w:sz w:val="24"/>
          <w:szCs w:val="24"/>
          <w:lang w:val="de-DE"/>
        </w:rPr>
      </w:pPr>
      <w:r w:rsidRPr="005621A2">
        <w:rPr>
          <w:rFonts w:ascii="Arial" w:hAnsi="Arial" w:cs="Arial"/>
          <w:b/>
          <w:sz w:val="24"/>
          <w:szCs w:val="24"/>
          <w:lang w:val="de-DE"/>
        </w:rPr>
        <w:t>5)</w:t>
      </w:r>
      <w:r w:rsidRPr="005621A2">
        <w:rPr>
          <w:rFonts w:ascii="Arial" w:hAnsi="Arial" w:cs="Arial"/>
          <w:sz w:val="24"/>
          <w:szCs w:val="24"/>
          <w:lang w:val="de-DE"/>
        </w:rPr>
        <w:t xml:space="preserve"> für die persönliche Hygiene und Sauberkeit des Raumes </w:t>
      </w:r>
      <w:r w:rsidR="001A61A2" w:rsidRPr="005621A2">
        <w:rPr>
          <w:rFonts w:ascii="Arial" w:hAnsi="Arial" w:cs="Arial"/>
          <w:sz w:val="24"/>
          <w:szCs w:val="24"/>
          <w:lang w:val="de-DE"/>
        </w:rPr>
        <w:t xml:space="preserve">zu </w:t>
      </w:r>
      <w:r w:rsidRPr="005621A2">
        <w:rPr>
          <w:rFonts w:ascii="Arial" w:hAnsi="Arial" w:cs="Arial"/>
          <w:sz w:val="24"/>
          <w:szCs w:val="24"/>
          <w:lang w:val="de-DE"/>
        </w:rPr>
        <w:t>sorgen;</w:t>
      </w:r>
    </w:p>
    <w:p w:rsidR="00FC5895" w:rsidRPr="005621A2" w:rsidRDefault="00FC5895" w:rsidP="002764B6">
      <w:pPr>
        <w:pStyle w:val="divparagraph"/>
        <w:spacing w:before="240" w:after="240" w:line="360" w:lineRule="auto"/>
        <w:rPr>
          <w:rFonts w:ascii="Arial" w:hAnsi="Arial" w:cs="Arial"/>
          <w:sz w:val="24"/>
          <w:szCs w:val="24"/>
          <w:lang w:val="de-DE"/>
        </w:rPr>
      </w:pPr>
      <w:r w:rsidRPr="005621A2">
        <w:rPr>
          <w:rFonts w:ascii="Arial" w:hAnsi="Arial" w:cs="Arial"/>
          <w:b/>
          <w:sz w:val="24"/>
          <w:szCs w:val="24"/>
          <w:lang w:val="de-DE"/>
        </w:rPr>
        <w:t>6)</w:t>
      </w:r>
      <w:r w:rsidRPr="005621A2">
        <w:rPr>
          <w:rFonts w:ascii="Arial" w:hAnsi="Arial" w:cs="Arial"/>
          <w:sz w:val="24"/>
          <w:szCs w:val="24"/>
          <w:lang w:val="de-DE"/>
        </w:rPr>
        <w:t xml:space="preserve"> die Raumausstattung entsprechend ihrem Zweck zu nutzen;</w:t>
      </w:r>
    </w:p>
    <w:p w:rsidR="008C204D" w:rsidRPr="005621A2" w:rsidRDefault="001A61A2" w:rsidP="002764B6">
      <w:pPr>
        <w:pStyle w:val="divparagraph"/>
        <w:spacing w:before="240" w:after="240" w:line="360" w:lineRule="auto"/>
        <w:rPr>
          <w:rFonts w:ascii="Arial" w:hAnsi="Arial" w:cs="Arial"/>
          <w:sz w:val="24"/>
          <w:szCs w:val="24"/>
          <w:lang w:val="de-DE"/>
        </w:rPr>
      </w:pPr>
      <w:r w:rsidRPr="005621A2">
        <w:rPr>
          <w:rFonts w:ascii="Arial" w:hAnsi="Arial" w:cs="Arial"/>
          <w:b/>
          <w:sz w:val="24"/>
          <w:szCs w:val="24"/>
          <w:lang w:val="de-DE"/>
        </w:rPr>
        <w:t>7)</w:t>
      </w:r>
      <w:r w:rsidR="00FC5895" w:rsidRPr="005621A2">
        <w:rPr>
          <w:rFonts w:ascii="Arial" w:hAnsi="Arial" w:cs="Arial"/>
          <w:sz w:val="24"/>
          <w:szCs w:val="24"/>
          <w:lang w:val="de-DE"/>
        </w:rPr>
        <w:t xml:space="preserve"> das Personal </w:t>
      </w:r>
      <w:r w:rsidRPr="005621A2">
        <w:rPr>
          <w:rFonts w:ascii="Arial" w:hAnsi="Arial" w:cs="Arial"/>
          <w:sz w:val="24"/>
          <w:szCs w:val="24"/>
          <w:lang w:val="de-DE"/>
        </w:rPr>
        <w:t xml:space="preserve">des Raumes </w:t>
      </w:r>
      <w:r w:rsidR="00FC5895" w:rsidRPr="005621A2">
        <w:rPr>
          <w:rFonts w:ascii="Arial" w:hAnsi="Arial" w:cs="Arial"/>
          <w:sz w:val="24"/>
          <w:szCs w:val="24"/>
          <w:lang w:val="de-DE"/>
        </w:rPr>
        <w:t xml:space="preserve">unverzüglich über jede Gefahr für das Leben oder die Gesundheit von Menschen, über Schäden an der Ausstattung des Raumes oder über jeden anderen schwerwiegenden Zwischenfall </w:t>
      </w:r>
      <w:r w:rsidRPr="005621A2">
        <w:rPr>
          <w:rFonts w:ascii="Arial" w:hAnsi="Arial" w:cs="Arial"/>
          <w:sz w:val="24"/>
          <w:szCs w:val="24"/>
          <w:lang w:val="de-DE"/>
        </w:rPr>
        <w:t>zu benachrichtigen</w:t>
      </w:r>
      <w:r w:rsidR="00092353" w:rsidRPr="005621A2">
        <w:rPr>
          <w:rFonts w:ascii="Arial" w:hAnsi="Arial" w:cs="Arial"/>
          <w:sz w:val="24"/>
          <w:szCs w:val="24"/>
          <w:lang w:val="de-DE"/>
        </w:rPr>
        <w:t xml:space="preserve"> </w:t>
      </w:r>
      <w:r w:rsidRPr="005621A2">
        <w:rPr>
          <w:rFonts w:ascii="Arial" w:hAnsi="Arial" w:cs="Arial"/>
          <w:color w:val="auto"/>
          <w:sz w:val="24"/>
          <w:szCs w:val="24"/>
          <w:lang w:val="de-DE"/>
        </w:rPr>
        <w:t>informiert.</w:t>
      </w:r>
    </w:p>
    <w:p w:rsidR="008C204D" w:rsidRPr="005621A2" w:rsidRDefault="008C204D" w:rsidP="002764B6">
      <w:pPr>
        <w:spacing w:before="240" w:after="240" w:line="360" w:lineRule="auto"/>
        <w:jc w:val="left"/>
        <w:rPr>
          <w:rFonts w:ascii="Arial" w:hAnsi="Arial" w:cs="Arial"/>
          <w:sz w:val="24"/>
          <w:szCs w:val="24"/>
          <w:lang w:val="de-DE"/>
        </w:rPr>
      </w:pPr>
      <w:r w:rsidRPr="005621A2">
        <w:rPr>
          <w:rFonts w:ascii="Arial" w:hAnsi="Arial" w:cs="Arial"/>
          <w:b/>
          <w:bCs/>
          <w:sz w:val="24"/>
          <w:szCs w:val="24"/>
          <w:lang w:val="de-DE"/>
        </w:rPr>
        <w:t xml:space="preserve">§ 9 </w:t>
      </w:r>
    </w:p>
    <w:p w:rsidR="001A61A2" w:rsidRPr="005621A2" w:rsidRDefault="001A61A2" w:rsidP="002764B6">
      <w:pPr>
        <w:pStyle w:val="divparagraph"/>
        <w:spacing w:before="240" w:after="240" w:line="360" w:lineRule="auto"/>
        <w:rPr>
          <w:rFonts w:ascii="Arial" w:hAnsi="Arial" w:cs="Arial"/>
          <w:sz w:val="24"/>
          <w:szCs w:val="24"/>
          <w:lang w:val="de-DE"/>
        </w:rPr>
      </w:pPr>
      <w:r w:rsidRPr="005621A2">
        <w:rPr>
          <w:rFonts w:ascii="Arial" w:hAnsi="Arial" w:cs="Arial"/>
          <w:sz w:val="24"/>
          <w:szCs w:val="24"/>
          <w:lang w:val="de-DE"/>
        </w:rPr>
        <w:t xml:space="preserve">1. Die in den Raum </w:t>
      </w:r>
      <w:r w:rsidR="001C7AA0" w:rsidRPr="005621A2">
        <w:rPr>
          <w:rFonts w:ascii="Arial" w:hAnsi="Arial" w:cs="Arial"/>
          <w:sz w:val="24"/>
          <w:szCs w:val="24"/>
          <w:lang w:val="de-DE"/>
        </w:rPr>
        <w:t>aufgenommene</w:t>
      </w:r>
      <w:r w:rsidRPr="005621A2">
        <w:rPr>
          <w:rFonts w:ascii="Arial" w:hAnsi="Arial" w:cs="Arial"/>
          <w:sz w:val="24"/>
          <w:szCs w:val="24"/>
          <w:lang w:val="de-DE"/>
        </w:rPr>
        <w:t xml:space="preserve"> Person muss ihre eigene Kleidung, Unterwäsche und Schuhe </w:t>
      </w:r>
      <w:r w:rsidR="001C7AA0" w:rsidRPr="005621A2">
        <w:rPr>
          <w:rFonts w:ascii="Arial" w:hAnsi="Arial" w:cs="Arial"/>
          <w:sz w:val="24"/>
          <w:szCs w:val="24"/>
          <w:lang w:val="de-DE"/>
        </w:rPr>
        <w:t>gebrauchen</w:t>
      </w:r>
      <w:r w:rsidRPr="005621A2">
        <w:rPr>
          <w:rFonts w:ascii="Arial" w:hAnsi="Arial" w:cs="Arial"/>
          <w:sz w:val="24"/>
          <w:szCs w:val="24"/>
          <w:lang w:val="de-DE"/>
        </w:rPr>
        <w:t>.</w:t>
      </w:r>
    </w:p>
    <w:p w:rsidR="001A61A2" w:rsidRPr="005621A2" w:rsidRDefault="005E44CC" w:rsidP="002764B6">
      <w:pPr>
        <w:pStyle w:val="divparagraph"/>
        <w:spacing w:before="240" w:after="240" w:line="360" w:lineRule="auto"/>
        <w:rPr>
          <w:rFonts w:ascii="Arial" w:hAnsi="Arial" w:cs="Arial"/>
          <w:sz w:val="24"/>
          <w:szCs w:val="24"/>
          <w:lang w:val="de-DE"/>
        </w:rPr>
      </w:pPr>
      <w:r w:rsidRPr="005621A2">
        <w:rPr>
          <w:rFonts w:ascii="Arial" w:hAnsi="Arial" w:cs="Arial"/>
          <w:sz w:val="24"/>
          <w:szCs w:val="24"/>
          <w:lang w:val="de-DE"/>
        </w:rPr>
        <w:t>2.</w:t>
      </w:r>
      <w:r w:rsidR="001A61A2" w:rsidRPr="005621A2">
        <w:rPr>
          <w:rFonts w:ascii="Arial" w:hAnsi="Arial" w:cs="Arial"/>
          <w:sz w:val="24"/>
          <w:szCs w:val="24"/>
          <w:lang w:val="de-DE"/>
        </w:rPr>
        <w:t xml:space="preserve"> Sind die in Abs</w:t>
      </w:r>
      <w:r w:rsidR="001C7AA0" w:rsidRPr="005621A2">
        <w:rPr>
          <w:rFonts w:ascii="Arial" w:hAnsi="Arial" w:cs="Arial"/>
          <w:sz w:val="24"/>
          <w:szCs w:val="24"/>
          <w:lang w:val="de-DE"/>
        </w:rPr>
        <w:t xml:space="preserve">. </w:t>
      </w:r>
      <w:r w:rsidR="001A61A2" w:rsidRPr="005621A2">
        <w:rPr>
          <w:rFonts w:ascii="Arial" w:hAnsi="Arial" w:cs="Arial"/>
          <w:sz w:val="24"/>
          <w:szCs w:val="24"/>
          <w:lang w:val="de-DE"/>
        </w:rPr>
        <w:t xml:space="preserve">1 genannten Gegenstände für die Verwendung ungeeignet oder ist ihre Verwendung aus hygienischen Gründen nicht akzeptabel, so kann die festgenommene oder </w:t>
      </w:r>
      <w:r w:rsidR="001C7AA0" w:rsidRPr="005621A2">
        <w:rPr>
          <w:rFonts w:ascii="Arial" w:hAnsi="Arial" w:cs="Arial"/>
          <w:sz w:val="24"/>
          <w:szCs w:val="24"/>
          <w:lang w:val="de-DE"/>
        </w:rPr>
        <w:t xml:space="preserve">zwecks Ausnüchterung eingelieferte </w:t>
      </w:r>
      <w:r w:rsidR="001A61A2" w:rsidRPr="005621A2">
        <w:rPr>
          <w:rFonts w:ascii="Arial" w:hAnsi="Arial" w:cs="Arial"/>
          <w:sz w:val="24"/>
          <w:szCs w:val="24"/>
          <w:lang w:val="de-DE"/>
        </w:rPr>
        <w:t xml:space="preserve">Person die erforderliche Kleidung, Unterwäsche und Schuhe kostenlos erhalten. Die Entscheidung darüber wird von einer vom </w:t>
      </w:r>
      <w:r w:rsidR="00A76B83" w:rsidRPr="005621A2">
        <w:rPr>
          <w:rFonts w:ascii="Arial" w:hAnsi="Arial" w:cs="Arial"/>
          <w:sz w:val="24"/>
          <w:szCs w:val="24"/>
          <w:lang w:val="de-DE"/>
        </w:rPr>
        <w:t>Leiter der Organisationseinheit der Polizei</w:t>
      </w:r>
      <w:r w:rsidR="001A61A2" w:rsidRPr="005621A2">
        <w:rPr>
          <w:rFonts w:ascii="Arial" w:hAnsi="Arial" w:cs="Arial"/>
          <w:sz w:val="24"/>
          <w:szCs w:val="24"/>
          <w:lang w:val="de-DE"/>
        </w:rPr>
        <w:t>, der der Raum zur Verfügung steht, benannten Person getroffen.</w:t>
      </w:r>
    </w:p>
    <w:p w:rsidR="001A61A2" w:rsidRPr="005621A2" w:rsidRDefault="005E44CC" w:rsidP="002764B6">
      <w:pPr>
        <w:pStyle w:val="divparagraph"/>
        <w:spacing w:before="240" w:after="240" w:line="360" w:lineRule="auto"/>
        <w:rPr>
          <w:rFonts w:ascii="Arial" w:hAnsi="Arial" w:cs="Arial"/>
          <w:sz w:val="24"/>
          <w:szCs w:val="24"/>
          <w:lang w:val="de-DE"/>
        </w:rPr>
      </w:pPr>
      <w:r w:rsidRPr="005621A2">
        <w:rPr>
          <w:rFonts w:ascii="Arial" w:hAnsi="Arial" w:cs="Arial"/>
          <w:sz w:val="24"/>
          <w:szCs w:val="24"/>
          <w:lang w:val="de-DE"/>
        </w:rPr>
        <w:t>3.</w:t>
      </w:r>
      <w:r w:rsidR="001A61A2" w:rsidRPr="005621A2">
        <w:rPr>
          <w:rFonts w:ascii="Arial" w:hAnsi="Arial" w:cs="Arial"/>
          <w:sz w:val="24"/>
          <w:szCs w:val="24"/>
          <w:lang w:val="de-DE"/>
        </w:rPr>
        <w:t xml:space="preserve"> </w:t>
      </w:r>
      <w:r w:rsidR="005D0CF3" w:rsidRPr="005621A2">
        <w:rPr>
          <w:rFonts w:ascii="Arial" w:hAnsi="Arial" w:cs="Arial"/>
          <w:sz w:val="24"/>
          <w:szCs w:val="24"/>
          <w:lang w:val="de-DE"/>
        </w:rPr>
        <w:t xml:space="preserve">Die </w:t>
      </w:r>
      <w:r w:rsidR="001A61A2" w:rsidRPr="005621A2">
        <w:rPr>
          <w:rFonts w:ascii="Arial" w:hAnsi="Arial" w:cs="Arial"/>
          <w:sz w:val="24"/>
          <w:szCs w:val="24"/>
          <w:lang w:val="de-DE"/>
        </w:rPr>
        <w:t xml:space="preserve">Ersatzkleidung </w:t>
      </w:r>
      <w:r w:rsidR="005D0CF3" w:rsidRPr="005621A2">
        <w:rPr>
          <w:rFonts w:ascii="Arial" w:hAnsi="Arial" w:cs="Arial"/>
          <w:sz w:val="24"/>
          <w:szCs w:val="24"/>
          <w:lang w:val="de-DE"/>
        </w:rPr>
        <w:t>wird</w:t>
      </w:r>
      <w:r w:rsidR="001A61A2" w:rsidRPr="005621A2">
        <w:rPr>
          <w:rFonts w:ascii="Arial" w:hAnsi="Arial" w:cs="Arial"/>
          <w:sz w:val="24"/>
          <w:szCs w:val="24"/>
          <w:lang w:val="de-DE"/>
        </w:rPr>
        <w:t xml:space="preserve"> einer</w:t>
      </w:r>
      <w:r w:rsidR="005D0CF3" w:rsidRPr="005621A2">
        <w:rPr>
          <w:rFonts w:ascii="Arial" w:hAnsi="Arial" w:cs="Arial"/>
          <w:sz w:val="24"/>
          <w:szCs w:val="24"/>
          <w:lang w:val="de-DE"/>
        </w:rPr>
        <w:t xml:space="preserve"> in den Raum aufgenommenen, festgenommenen, </w:t>
      </w:r>
      <w:r w:rsidR="005D0CF3" w:rsidRPr="005621A2">
        <w:rPr>
          <w:rFonts w:ascii="Arial" w:hAnsi="Arial" w:cs="Arial"/>
          <w:sz w:val="24"/>
          <w:szCs w:val="24"/>
          <w:lang w:val="de-DE"/>
        </w:rPr>
        <w:lastRenderedPageBreak/>
        <w:t>vorrübergehend in die Untersuchungshaft eingelieferten oder</w:t>
      </w:r>
      <w:r w:rsidR="001A61A2" w:rsidRPr="005621A2">
        <w:rPr>
          <w:rFonts w:ascii="Arial" w:hAnsi="Arial" w:cs="Arial"/>
          <w:sz w:val="24"/>
          <w:szCs w:val="24"/>
          <w:lang w:val="de-DE"/>
        </w:rPr>
        <w:t xml:space="preserve"> verurteilt</w:t>
      </w:r>
      <w:r w:rsidR="005D0CF3" w:rsidRPr="005621A2">
        <w:rPr>
          <w:rFonts w:ascii="Arial" w:hAnsi="Arial" w:cs="Arial"/>
          <w:sz w:val="24"/>
          <w:szCs w:val="24"/>
          <w:lang w:val="de-DE"/>
        </w:rPr>
        <w:t>en Person</w:t>
      </w:r>
      <w:r w:rsidR="001A61A2" w:rsidRPr="005621A2">
        <w:rPr>
          <w:rFonts w:ascii="Arial" w:hAnsi="Arial" w:cs="Arial"/>
          <w:sz w:val="24"/>
          <w:szCs w:val="24"/>
          <w:lang w:val="de-DE"/>
        </w:rPr>
        <w:t xml:space="preserve"> </w:t>
      </w:r>
      <w:r w:rsidR="005D0CF3" w:rsidRPr="005621A2">
        <w:rPr>
          <w:rFonts w:ascii="Arial" w:hAnsi="Arial" w:cs="Arial"/>
          <w:sz w:val="24"/>
          <w:szCs w:val="24"/>
          <w:lang w:val="de-DE"/>
        </w:rPr>
        <w:t>im Zusammenhang mit Folgendem ausgehändigt</w:t>
      </w:r>
      <w:r w:rsidR="001A61A2" w:rsidRPr="005621A2">
        <w:rPr>
          <w:rFonts w:ascii="Arial" w:hAnsi="Arial" w:cs="Arial"/>
          <w:sz w:val="24"/>
          <w:szCs w:val="24"/>
          <w:lang w:val="de-DE"/>
        </w:rPr>
        <w:t>:</w:t>
      </w:r>
    </w:p>
    <w:p w:rsidR="001A61A2" w:rsidRPr="005621A2" w:rsidRDefault="001A61A2" w:rsidP="002764B6">
      <w:pPr>
        <w:pStyle w:val="divparagraph"/>
        <w:spacing w:before="240" w:after="240" w:line="360" w:lineRule="auto"/>
        <w:rPr>
          <w:rFonts w:ascii="Arial" w:hAnsi="Arial" w:cs="Arial"/>
          <w:sz w:val="24"/>
          <w:szCs w:val="24"/>
          <w:lang w:val="de-DE"/>
        </w:rPr>
      </w:pPr>
      <w:r w:rsidRPr="005621A2">
        <w:rPr>
          <w:rFonts w:ascii="Arial" w:hAnsi="Arial" w:cs="Arial"/>
          <w:b/>
          <w:sz w:val="24"/>
          <w:szCs w:val="24"/>
          <w:lang w:val="de-DE"/>
        </w:rPr>
        <w:t>1)</w:t>
      </w:r>
      <w:r w:rsidRPr="005621A2">
        <w:rPr>
          <w:rFonts w:ascii="Arial" w:hAnsi="Arial" w:cs="Arial"/>
          <w:sz w:val="24"/>
          <w:szCs w:val="24"/>
          <w:lang w:val="de-DE"/>
        </w:rPr>
        <w:t xml:space="preserve"> Begeh</w:t>
      </w:r>
      <w:r w:rsidR="005D0CF3" w:rsidRPr="005621A2">
        <w:rPr>
          <w:rFonts w:ascii="Arial" w:hAnsi="Arial" w:cs="Arial"/>
          <w:sz w:val="24"/>
          <w:szCs w:val="24"/>
          <w:lang w:val="de-DE"/>
        </w:rPr>
        <w:t xml:space="preserve">en durch diese Person </w:t>
      </w:r>
      <w:r w:rsidRPr="005621A2">
        <w:rPr>
          <w:rFonts w:ascii="Arial" w:hAnsi="Arial" w:cs="Arial"/>
          <w:sz w:val="24"/>
          <w:szCs w:val="24"/>
          <w:lang w:val="de-DE"/>
        </w:rPr>
        <w:t xml:space="preserve">oder Verdacht </w:t>
      </w:r>
      <w:r w:rsidR="005D0CF3" w:rsidRPr="005621A2">
        <w:rPr>
          <w:rFonts w:ascii="Arial" w:hAnsi="Arial" w:cs="Arial"/>
          <w:sz w:val="24"/>
          <w:szCs w:val="24"/>
          <w:lang w:val="de-DE"/>
        </w:rPr>
        <w:t>gegen diese Person eine terroristische Straftat, eine</w:t>
      </w:r>
      <w:r w:rsidRPr="005621A2">
        <w:rPr>
          <w:rFonts w:ascii="Arial" w:hAnsi="Arial" w:cs="Arial"/>
          <w:sz w:val="24"/>
          <w:szCs w:val="24"/>
          <w:lang w:val="de-DE"/>
        </w:rPr>
        <w:t xml:space="preserve"> Straftat von b</w:t>
      </w:r>
      <w:r w:rsidR="005D0CF3" w:rsidRPr="005621A2">
        <w:rPr>
          <w:rFonts w:ascii="Arial" w:hAnsi="Arial" w:cs="Arial"/>
          <w:sz w:val="24"/>
          <w:szCs w:val="24"/>
          <w:lang w:val="de-DE"/>
        </w:rPr>
        <w:t>esonderer Grausamkeit oder eine</w:t>
      </w:r>
      <w:r w:rsidRPr="005621A2">
        <w:rPr>
          <w:rFonts w:ascii="Arial" w:hAnsi="Arial" w:cs="Arial"/>
          <w:sz w:val="24"/>
          <w:szCs w:val="24"/>
          <w:lang w:val="de-DE"/>
        </w:rPr>
        <w:t xml:space="preserve"> Straftat mit Schusswaffen</w:t>
      </w:r>
      <w:r w:rsidR="00643FEB" w:rsidRPr="005621A2">
        <w:rPr>
          <w:rFonts w:ascii="Arial" w:hAnsi="Arial" w:cs="Arial"/>
          <w:sz w:val="24"/>
          <w:szCs w:val="24"/>
          <w:lang w:val="de-DE"/>
        </w:rPr>
        <w:t>-</w:t>
      </w:r>
      <w:r w:rsidR="005D0CF3" w:rsidRPr="005621A2">
        <w:rPr>
          <w:rFonts w:ascii="Arial" w:hAnsi="Arial" w:cs="Arial"/>
          <w:sz w:val="24"/>
          <w:szCs w:val="24"/>
          <w:lang w:val="de-DE"/>
        </w:rPr>
        <w:t xml:space="preserve"> oder Sprengstoffgebrauch</w:t>
      </w:r>
      <w:r w:rsidR="00643FEB" w:rsidRPr="005621A2">
        <w:rPr>
          <w:rFonts w:ascii="Arial" w:hAnsi="Arial" w:cs="Arial"/>
          <w:sz w:val="24"/>
          <w:szCs w:val="24"/>
          <w:lang w:val="de-DE"/>
        </w:rPr>
        <w:t xml:space="preserve"> zu begehen</w:t>
      </w:r>
      <w:r w:rsidRPr="005621A2">
        <w:rPr>
          <w:rFonts w:ascii="Arial" w:hAnsi="Arial" w:cs="Arial"/>
          <w:sz w:val="24"/>
          <w:szCs w:val="24"/>
          <w:lang w:val="de-DE"/>
        </w:rPr>
        <w:t>;</w:t>
      </w:r>
    </w:p>
    <w:p w:rsidR="001A61A2" w:rsidRPr="005621A2" w:rsidRDefault="001A61A2" w:rsidP="002764B6">
      <w:pPr>
        <w:pStyle w:val="divparagraph"/>
        <w:spacing w:before="240" w:after="240" w:line="360" w:lineRule="auto"/>
        <w:rPr>
          <w:rFonts w:ascii="Arial" w:hAnsi="Arial" w:cs="Arial"/>
          <w:sz w:val="24"/>
          <w:szCs w:val="24"/>
          <w:lang w:val="de-DE"/>
        </w:rPr>
      </w:pPr>
      <w:r w:rsidRPr="005621A2">
        <w:rPr>
          <w:rFonts w:ascii="Arial" w:hAnsi="Arial" w:cs="Arial"/>
          <w:b/>
          <w:sz w:val="24"/>
          <w:szCs w:val="24"/>
          <w:lang w:val="de-DE"/>
        </w:rPr>
        <w:t>2)</w:t>
      </w:r>
      <w:r w:rsidRPr="005621A2">
        <w:rPr>
          <w:rFonts w:ascii="Arial" w:hAnsi="Arial" w:cs="Arial"/>
          <w:sz w:val="24"/>
          <w:szCs w:val="24"/>
          <w:lang w:val="de-DE"/>
        </w:rPr>
        <w:t xml:space="preserve"> ihre Beteiligung oder </w:t>
      </w:r>
      <w:r w:rsidR="00643FEB" w:rsidRPr="005621A2">
        <w:rPr>
          <w:rFonts w:ascii="Arial" w:hAnsi="Arial" w:cs="Arial"/>
          <w:sz w:val="24"/>
          <w:szCs w:val="24"/>
          <w:lang w:val="de-DE"/>
        </w:rPr>
        <w:t>Verdacht ihrer</w:t>
      </w:r>
      <w:r w:rsidRPr="005621A2">
        <w:rPr>
          <w:rFonts w:ascii="Arial" w:hAnsi="Arial" w:cs="Arial"/>
          <w:sz w:val="24"/>
          <w:szCs w:val="24"/>
          <w:lang w:val="de-DE"/>
        </w:rPr>
        <w:t xml:space="preserve"> Bet</w:t>
      </w:r>
      <w:r w:rsidR="00643FEB" w:rsidRPr="005621A2">
        <w:rPr>
          <w:rFonts w:ascii="Arial" w:hAnsi="Arial" w:cs="Arial"/>
          <w:sz w:val="24"/>
          <w:szCs w:val="24"/>
          <w:lang w:val="de-DE"/>
        </w:rPr>
        <w:t xml:space="preserve">eiligung an einer organisierten, bewaffneten </w:t>
      </w:r>
      <w:r w:rsidRPr="005621A2">
        <w:rPr>
          <w:rFonts w:ascii="Arial" w:hAnsi="Arial" w:cs="Arial"/>
          <w:sz w:val="24"/>
          <w:szCs w:val="24"/>
          <w:lang w:val="de-DE"/>
        </w:rPr>
        <w:t xml:space="preserve">kriminellen </w:t>
      </w:r>
      <w:r w:rsidR="00643FEB" w:rsidRPr="005621A2">
        <w:rPr>
          <w:rFonts w:ascii="Arial" w:hAnsi="Arial" w:cs="Arial"/>
          <w:sz w:val="24"/>
          <w:szCs w:val="24"/>
          <w:lang w:val="de-DE"/>
        </w:rPr>
        <w:t>Vereinigung</w:t>
      </w:r>
      <w:r w:rsidRPr="005621A2">
        <w:rPr>
          <w:rFonts w:ascii="Arial" w:hAnsi="Arial" w:cs="Arial"/>
          <w:sz w:val="24"/>
          <w:szCs w:val="24"/>
          <w:lang w:val="de-DE"/>
        </w:rPr>
        <w:t>.</w:t>
      </w:r>
    </w:p>
    <w:p w:rsidR="001A61A2" w:rsidRPr="005621A2" w:rsidRDefault="005E44CC" w:rsidP="002764B6">
      <w:pPr>
        <w:pStyle w:val="divparagraph"/>
        <w:spacing w:before="240" w:after="240" w:line="360" w:lineRule="auto"/>
        <w:rPr>
          <w:rFonts w:ascii="Arial" w:hAnsi="Arial" w:cs="Arial"/>
          <w:sz w:val="24"/>
          <w:szCs w:val="24"/>
          <w:lang w:val="de-DE"/>
        </w:rPr>
      </w:pPr>
      <w:r w:rsidRPr="005621A2">
        <w:rPr>
          <w:rFonts w:ascii="Arial" w:hAnsi="Arial" w:cs="Arial"/>
          <w:sz w:val="24"/>
          <w:szCs w:val="24"/>
          <w:lang w:val="de-DE"/>
        </w:rPr>
        <w:t>4.</w:t>
      </w:r>
      <w:r w:rsidR="001A61A2" w:rsidRPr="005621A2">
        <w:rPr>
          <w:rFonts w:ascii="Arial" w:hAnsi="Arial" w:cs="Arial"/>
          <w:sz w:val="24"/>
          <w:szCs w:val="24"/>
          <w:lang w:val="de-DE"/>
        </w:rPr>
        <w:t xml:space="preserve"> </w:t>
      </w:r>
      <w:r w:rsidR="00643FEB" w:rsidRPr="005621A2">
        <w:rPr>
          <w:rFonts w:ascii="Arial" w:hAnsi="Arial" w:cs="Arial"/>
          <w:sz w:val="24"/>
          <w:szCs w:val="24"/>
          <w:lang w:val="de-DE"/>
        </w:rPr>
        <w:t xml:space="preserve">Die </w:t>
      </w:r>
      <w:r w:rsidR="001A61A2" w:rsidRPr="005621A2">
        <w:rPr>
          <w:rFonts w:ascii="Arial" w:hAnsi="Arial" w:cs="Arial"/>
          <w:sz w:val="24"/>
          <w:szCs w:val="24"/>
          <w:lang w:val="de-DE"/>
        </w:rPr>
        <w:t xml:space="preserve">Ersatzkleidung wird einer </w:t>
      </w:r>
      <w:r w:rsidR="00643FEB" w:rsidRPr="005621A2">
        <w:rPr>
          <w:rFonts w:ascii="Arial" w:hAnsi="Arial" w:cs="Arial"/>
          <w:sz w:val="24"/>
          <w:szCs w:val="24"/>
          <w:lang w:val="de-DE"/>
        </w:rPr>
        <w:t>in den Raum aufgenommenen, festgenommenen</w:t>
      </w:r>
      <w:r w:rsidR="001A61A2" w:rsidRPr="005621A2">
        <w:rPr>
          <w:rFonts w:ascii="Arial" w:hAnsi="Arial" w:cs="Arial"/>
          <w:sz w:val="24"/>
          <w:szCs w:val="24"/>
          <w:lang w:val="de-DE"/>
        </w:rPr>
        <w:t xml:space="preserve"> Person ausgehändigt, deren Kleidung als Beweismittel in dem </w:t>
      </w:r>
      <w:r w:rsidR="00643FEB" w:rsidRPr="005621A2">
        <w:rPr>
          <w:rFonts w:ascii="Arial" w:hAnsi="Arial" w:cs="Arial"/>
          <w:sz w:val="24"/>
          <w:szCs w:val="24"/>
          <w:lang w:val="de-DE"/>
        </w:rPr>
        <w:t xml:space="preserve">laufenden </w:t>
      </w:r>
      <w:r w:rsidR="001A61A2" w:rsidRPr="005621A2">
        <w:rPr>
          <w:rFonts w:ascii="Arial" w:hAnsi="Arial" w:cs="Arial"/>
          <w:sz w:val="24"/>
          <w:szCs w:val="24"/>
          <w:lang w:val="de-DE"/>
        </w:rPr>
        <w:t>Verfahren sichergestellt wurde.</w:t>
      </w:r>
    </w:p>
    <w:p w:rsidR="001A61A2" w:rsidRPr="005621A2" w:rsidRDefault="005E44CC" w:rsidP="002764B6">
      <w:pPr>
        <w:pStyle w:val="divparagraph"/>
        <w:spacing w:before="240" w:after="240" w:line="360" w:lineRule="auto"/>
        <w:rPr>
          <w:rFonts w:ascii="Arial" w:hAnsi="Arial" w:cs="Arial"/>
          <w:sz w:val="24"/>
          <w:szCs w:val="24"/>
          <w:lang w:val="de-DE"/>
        </w:rPr>
      </w:pPr>
      <w:r w:rsidRPr="005621A2">
        <w:rPr>
          <w:rFonts w:ascii="Arial" w:hAnsi="Arial" w:cs="Arial"/>
          <w:sz w:val="24"/>
          <w:szCs w:val="24"/>
          <w:lang w:val="de-DE"/>
        </w:rPr>
        <w:t>5.</w:t>
      </w:r>
      <w:r w:rsidR="00643FEB" w:rsidRPr="005621A2">
        <w:rPr>
          <w:rFonts w:ascii="Arial" w:hAnsi="Arial" w:cs="Arial"/>
          <w:sz w:val="24"/>
          <w:szCs w:val="24"/>
          <w:lang w:val="de-DE"/>
        </w:rPr>
        <w:t xml:space="preserve"> E</w:t>
      </w:r>
      <w:r w:rsidR="001A61A2" w:rsidRPr="005621A2">
        <w:rPr>
          <w:rFonts w:ascii="Arial" w:hAnsi="Arial" w:cs="Arial"/>
          <w:sz w:val="24"/>
          <w:szCs w:val="24"/>
          <w:lang w:val="de-DE"/>
        </w:rPr>
        <w:t xml:space="preserve">iner </w:t>
      </w:r>
      <w:r w:rsidR="00643FEB" w:rsidRPr="005621A2">
        <w:rPr>
          <w:rFonts w:ascii="Arial" w:hAnsi="Arial" w:cs="Arial"/>
          <w:sz w:val="24"/>
          <w:szCs w:val="24"/>
          <w:lang w:val="de-DE"/>
        </w:rPr>
        <w:t>im</w:t>
      </w:r>
      <w:r w:rsidR="001A61A2" w:rsidRPr="005621A2">
        <w:rPr>
          <w:rFonts w:ascii="Arial" w:hAnsi="Arial" w:cs="Arial"/>
          <w:sz w:val="24"/>
          <w:szCs w:val="24"/>
          <w:lang w:val="de-DE"/>
        </w:rPr>
        <w:t xml:space="preserve"> Raum untergebrachten Person werden für ihre persönliche Hygiene erforderlich</w:t>
      </w:r>
      <w:r w:rsidR="00643FEB" w:rsidRPr="005621A2">
        <w:rPr>
          <w:rFonts w:ascii="Arial" w:hAnsi="Arial" w:cs="Arial"/>
          <w:sz w:val="24"/>
          <w:szCs w:val="24"/>
          <w:lang w:val="de-DE"/>
        </w:rPr>
        <w:t>en</w:t>
      </w:r>
      <w:r w:rsidR="001A61A2" w:rsidRPr="005621A2">
        <w:rPr>
          <w:rFonts w:ascii="Arial" w:hAnsi="Arial" w:cs="Arial"/>
          <w:sz w:val="24"/>
          <w:szCs w:val="24"/>
          <w:lang w:val="de-DE"/>
        </w:rPr>
        <w:t xml:space="preserve"> Reinigungsmittel, insbesondere Seife und ein Handtuch, </w:t>
      </w:r>
      <w:r w:rsidR="00643FEB" w:rsidRPr="005621A2">
        <w:rPr>
          <w:rFonts w:ascii="Arial" w:hAnsi="Arial" w:cs="Arial"/>
          <w:sz w:val="24"/>
          <w:szCs w:val="24"/>
          <w:lang w:val="de-DE"/>
        </w:rPr>
        <w:t xml:space="preserve">für die Zeit deren Gebrauchs </w:t>
      </w:r>
      <w:r w:rsidR="001A61A2" w:rsidRPr="005621A2">
        <w:rPr>
          <w:rFonts w:ascii="Arial" w:hAnsi="Arial" w:cs="Arial"/>
          <w:sz w:val="24"/>
          <w:szCs w:val="24"/>
          <w:lang w:val="de-DE"/>
        </w:rPr>
        <w:t>kostenlos zur Verfügung gestellt.</w:t>
      </w:r>
    </w:p>
    <w:p w:rsidR="001A61A2" w:rsidRPr="005621A2" w:rsidRDefault="001A61A2" w:rsidP="002764B6">
      <w:pPr>
        <w:pStyle w:val="divparagraph"/>
        <w:spacing w:before="240" w:after="240" w:line="360" w:lineRule="auto"/>
        <w:rPr>
          <w:rFonts w:ascii="Arial" w:hAnsi="Arial" w:cs="Arial"/>
          <w:sz w:val="24"/>
          <w:szCs w:val="24"/>
          <w:lang w:val="de-DE"/>
        </w:rPr>
      </w:pPr>
      <w:r w:rsidRPr="005621A2">
        <w:rPr>
          <w:rFonts w:ascii="Arial" w:hAnsi="Arial" w:cs="Arial"/>
          <w:sz w:val="24"/>
          <w:szCs w:val="24"/>
          <w:lang w:val="de-DE"/>
        </w:rPr>
        <w:t xml:space="preserve">6. </w:t>
      </w:r>
      <w:r w:rsidR="00643FEB" w:rsidRPr="005621A2">
        <w:rPr>
          <w:rFonts w:ascii="Arial" w:hAnsi="Arial" w:cs="Arial"/>
          <w:sz w:val="24"/>
          <w:szCs w:val="24"/>
          <w:lang w:val="de-DE"/>
        </w:rPr>
        <w:t>W</w:t>
      </w:r>
      <w:r w:rsidRPr="005621A2">
        <w:rPr>
          <w:rFonts w:ascii="Arial" w:hAnsi="Arial" w:cs="Arial"/>
          <w:sz w:val="24"/>
          <w:szCs w:val="24"/>
          <w:lang w:val="de-DE"/>
        </w:rPr>
        <w:t xml:space="preserve">ährend der </w:t>
      </w:r>
      <w:r w:rsidR="00643FEB" w:rsidRPr="005621A2">
        <w:rPr>
          <w:rFonts w:ascii="Arial" w:hAnsi="Arial" w:cs="Arial"/>
          <w:sz w:val="24"/>
          <w:szCs w:val="24"/>
          <w:lang w:val="de-DE"/>
        </w:rPr>
        <w:t>Nachtruhe</w:t>
      </w:r>
      <w:r w:rsidRPr="005621A2">
        <w:rPr>
          <w:rFonts w:ascii="Arial" w:hAnsi="Arial" w:cs="Arial"/>
          <w:sz w:val="24"/>
          <w:szCs w:val="24"/>
          <w:lang w:val="de-DE"/>
        </w:rPr>
        <w:t>, sowie wenn es zu einer anderen Tageszeit ger</w:t>
      </w:r>
      <w:r w:rsidR="00EE2D88" w:rsidRPr="005621A2">
        <w:rPr>
          <w:rFonts w:ascii="Arial" w:hAnsi="Arial" w:cs="Arial"/>
          <w:sz w:val="24"/>
          <w:szCs w:val="24"/>
          <w:lang w:val="de-DE"/>
        </w:rPr>
        <w:t xml:space="preserve">echtfertigt ist, wird einer festgenommenen Person </w:t>
      </w:r>
      <w:r w:rsidRPr="005621A2">
        <w:rPr>
          <w:rFonts w:ascii="Arial" w:hAnsi="Arial" w:cs="Arial"/>
          <w:sz w:val="24"/>
          <w:szCs w:val="24"/>
          <w:lang w:val="de-DE"/>
        </w:rPr>
        <w:t xml:space="preserve">zur individuellen Nutzung Matratzen, Kopfstützen, Decke (zwei Decken in der Herbst- und Wintersaison) und Bettwäsche - zwei Laken und ein </w:t>
      </w:r>
      <w:r w:rsidR="00EE2D88" w:rsidRPr="005621A2">
        <w:rPr>
          <w:rFonts w:ascii="Arial" w:hAnsi="Arial" w:cs="Arial"/>
          <w:sz w:val="24"/>
          <w:szCs w:val="24"/>
          <w:lang w:val="de-DE"/>
        </w:rPr>
        <w:t xml:space="preserve">Bettüberzug </w:t>
      </w:r>
      <w:r w:rsidRPr="005621A2">
        <w:rPr>
          <w:rFonts w:ascii="Arial" w:hAnsi="Arial" w:cs="Arial"/>
          <w:sz w:val="24"/>
          <w:szCs w:val="24"/>
          <w:lang w:val="de-DE"/>
        </w:rPr>
        <w:t>- zur Verfügung gestellt.</w:t>
      </w:r>
    </w:p>
    <w:p w:rsidR="008C204D" w:rsidRPr="005621A2" w:rsidRDefault="008C204D" w:rsidP="002764B6">
      <w:pPr>
        <w:spacing w:before="240" w:after="240" w:line="360" w:lineRule="auto"/>
        <w:jc w:val="left"/>
        <w:rPr>
          <w:rFonts w:ascii="Arial" w:hAnsi="Arial" w:cs="Arial"/>
          <w:sz w:val="24"/>
          <w:szCs w:val="24"/>
          <w:lang w:val="de-DE"/>
        </w:rPr>
      </w:pPr>
      <w:r w:rsidRPr="005621A2">
        <w:rPr>
          <w:rFonts w:ascii="Arial" w:hAnsi="Arial" w:cs="Arial"/>
          <w:b/>
          <w:bCs/>
          <w:sz w:val="24"/>
          <w:szCs w:val="24"/>
          <w:lang w:val="de-DE"/>
        </w:rPr>
        <w:t xml:space="preserve">§ 10 </w:t>
      </w:r>
    </w:p>
    <w:p w:rsidR="005E44CC" w:rsidRPr="005621A2" w:rsidRDefault="001C7AA0" w:rsidP="002764B6">
      <w:pPr>
        <w:pStyle w:val="divparagraph"/>
        <w:spacing w:before="240" w:after="240" w:line="360" w:lineRule="auto"/>
        <w:rPr>
          <w:rFonts w:ascii="Arial" w:hAnsi="Arial" w:cs="Arial"/>
          <w:sz w:val="24"/>
          <w:szCs w:val="24"/>
          <w:lang w:val="de-DE"/>
        </w:rPr>
      </w:pPr>
      <w:r w:rsidRPr="005621A2">
        <w:rPr>
          <w:rFonts w:ascii="Arial" w:hAnsi="Arial" w:cs="Arial"/>
          <w:sz w:val="24"/>
          <w:szCs w:val="24"/>
          <w:lang w:val="de-DE"/>
        </w:rPr>
        <w:t xml:space="preserve">1. </w:t>
      </w:r>
      <w:r w:rsidR="00EE2D88" w:rsidRPr="005621A2">
        <w:rPr>
          <w:rFonts w:ascii="Arial" w:hAnsi="Arial" w:cs="Arial"/>
          <w:sz w:val="24"/>
          <w:szCs w:val="24"/>
          <w:lang w:val="de-DE"/>
        </w:rPr>
        <w:t>Der im Raum untergebrachten Person, wird Folgendes gewährleistet</w:t>
      </w:r>
      <w:r w:rsidR="005E44CC" w:rsidRPr="005621A2">
        <w:rPr>
          <w:rFonts w:ascii="Arial" w:hAnsi="Arial" w:cs="Arial"/>
          <w:sz w:val="24"/>
          <w:szCs w:val="24"/>
          <w:lang w:val="de-DE"/>
        </w:rPr>
        <w:t>:</w:t>
      </w:r>
    </w:p>
    <w:p w:rsidR="001A61A2" w:rsidRPr="005621A2" w:rsidRDefault="001C7AA0" w:rsidP="002764B6">
      <w:pPr>
        <w:pStyle w:val="divparagraph"/>
        <w:spacing w:before="240" w:after="240" w:line="360" w:lineRule="auto"/>
        <w:rPr>
          <w:rFonts w:ascii="Arial" w:hAnsi="Arial" w:cs="Arial"/>
          <w:sz w:val="24"/>
          <w:szCs w:val="24"/>
          <w:lang w:val="de-DE"/>
        </w:rPr>
      </w:pPr>
      <w:r w:rsidRPr="005621A2">
        <w:rPr>
          <w:rFonts w:ascii="Arial" w:hAnsi="Arial" w:cs="Arial"/>
          <w:b/>
          <w:sz w:val="24"/>
          <w:szCs w:val="24"/>
          <w:lang w:val="de-DE"/>
        </w:rPr>
        <w:t>1)</w:t>
      </w:r>
      <w:r w:rsidRPr="005621A2">
        <w:rPr>
          <w:rFonts w:ascii="Arial" w:hAnsi="Arial" w:cs="Arial"/>
          <w:sz w:val="24"/>
          <w:szCs w:val="24"/>
          <w:lang w:val="de-DE"/>
        </w:rPr>
        <w:t xml:space="preserve"> </w:t>
      </w:r>
      <w:r w:rsidR="005E44CC" w:rsidRPr="005621A2">
        <w:rPr>
          <w:rFonts w:ascii="Arial" w:hAnsi="Arial" w:cs="Arial"/>
          <w:sz w:val="24"/>
          <w:szCs w:val="24"/>
          <w:lang w:val="de-DE"/>
        </w:rPr>
        <w:t>Mahlzeit, darunter mindestens eine warme, di</w:t>
      </w:r>
      <w:r w:rsidR="00EE2D88" w:rsidRPr="005621A2">
        <w:rPr>
          <w:rFonts w:ascii="Arial" w:hAnsi="Arial" w:cs="Arial"/>
          <w:sz w:val="24"/>
          <w:szCs w:val="24"/>
          <w:lang w:val="de-DE"/>
        </w:rPr>
        <w:t>e dreimal täglich serviert wird und Getränke zum</w:t>
      </w:r>
      <w:r w:rsidR="005E44CC" w:rsidRPr="005621A2">
        <w:rPr>
          <w:rFonts w:ascii="Arial" w:hAnsi="Arial" w:cs="Arial"/>
          <w:sz w:val="24"/>
          <w:szCs w:val="24"/>
          <w:lang w:val="de-DE"/>
        </w:rPr>
        <w:t xml:space="preserve"> Durst</w:t>
      </w:r>
      <w:r w:rsidR="00EE2D88" w:rsidRPr="005621A2">
        <w:rPr>
          <w:rFonts w:ascii="Arial" w:hAnsi="Arial" w:cs="Arial"/>
          <w:sz w:val="24"/>
          <w:szCs w:val="24"/>
          <w:lang w:val="de-DE"/>
        </w:rPr>
        <w:t>stillen</w:t>
      </w:r>
      <w:r w:rsidR="005E44CC" w:rsidRPr="005621A2">
        <w:rPr>
          <w:rFonts w:ascii="Arial" w:hAnsi="Arial" w:cs="Arial"/>
          <w:sz w:val="24"/>
          <w:szCs w:val="24"/>
          <w:lang w:val="de-DE"/>
        </w:rPr>
        <w:t>, wobei</w:t>
      </w:r>
      <w:r w:rsidR="00EE2D88" w:rsidRPr="005621A2">
        <w:rPr>
          <w:rFonts w:ascii="Arial" w:hAnsi="Arial" w:cs="Arial"/>
          <w:sz w:val="24"/>
          <w:szCs w:val="24"/>
          <w:lang w:val="de-DE"/>
        </w:rPr>
        <w:t>:</w:t>
      </w:r>
    </w:p>
    <w:p w:rsidR="005E44CC" w:rsidRPr="005621A2" w:rsidRDefault="005E44CC" w:rsidP="002764B6">
      <w:pPr>
        <w:pStyle w:val="divpkt"/>
        <w:spacing w:before="240" w:after="240" w:line="360" w:lineRule="auto"/>
        <w:jc w:val="left"/>
        <w:rPr>
          <w:rFonts w:ascii="Arial" w:hAnsi="Arial" w:cs="Arial"/>
          <w:bCs/>
          <w:sz w:val="24"/>
          <w:szCs w:val="24"/>
          <w:lang w:val="de-DE"/>
        </w:rPr>
      </w:pPr>
      <w:r w:rsidRPr="005621A2">
        <w:rPr>
          <w:rFonts w:ascii="Arial" w:hAnsi="Arial" w:cs="Arial"/>
          <w:b/>
          <w:bCs/>
          <w:sz w:val="24"/>
          <w:szCs w:val="24"/>
          <w:lang w:val="de-DE"/>
        </w:rPr>
        <w:t>a)</w:t>
      </w:r>
      <w:r w:rsidRPr="005621A2">
        <w:rPr>
          <w:rFonts w:ascii="Arial" w:hAnsi="Arial" w:cs="Arial"/>
          <w:bCs/>
          <w:sz w:val="24"/>
          <w:szCs w:val="24"/>
          <w:lang w:val="de-DE"/>
        </w:rPr>
        <w:t xml:space="preserve"> Der Energiewert der Mahlzeiten, die während des Tages serviert werden, darf nicht weniger als 60% des Schulstandards SZ, wie in den Vorschriften über die Fälle </w:t>
      </w:r>
      <w:r w:rsidR="00227F86" w:rsidRPr="005621A2">
        <w:rPr>
          <w:rFonts w:ascii="Arial" w:hAnsi="Arial" w:cs="Arial"/>
          <w:bCs/>
          <w:sz w:val="24"/>
          <w:szCs w:val="24"/>
          <w:lang w:val="de-DE"/>
        </w:rPr>
        <w:t>des Erhalts durch einen Polizeibeamten der</w:t>
      </w:r>
      <w:r w:rsidRPr="005621A2">
        <w:rPr>
          <w:rFonts w:ascii="Arial" w:hAnsi="Arial" w:cs="Arial"/>
          <w:bCs/>
          <w:sz w:val="24"/>
          <w:szCs w:val="24"/>
          <w:lang w:val="de-DE"/>
        </w:rPr>
        <w:t xml:space="preserve"> </w:t>
      </w:r>
      <w:r w:rsidR="00227F86" w:rsidRPr="005621A2">
        <w:rPr>
          <w:rFonts w:ascii="Arial" w:hAnsi="Arial" w:cs="Arial"/>
          <w:bCs/>
          <w:sz w:val="24"/>
          <w:szCs w:val="24"/>
          <w:lang w:val="de-DE"/>
        </w:rPr>
        <w:t>Verpflegung</w:t>
      </w:r>
      <w:r w:rsidRPr="005621A2">
        <w:rPr>
          <w:rFonts w:ascii="Arial" w:hAnsi="Arial" w:cs="Arial"/>
          <w:bCs/>
          <w:sz w:val="24"/>
          <w:szCs w:val="24"/>
          <w:lang w:val="de-DE"/>
        </w:rPr>
        <w:t xml:space="preserve"> und die Standards dieser </w:t>
      </w:r>
      <w:r w:rsidR="00227F86" w:rsidRPr="005621A2">
        <w:rPr>
          <w:rFonts w:ascii="Arial" w:hAnsi="Arial" w:cs="Arial"/>
          <w:bCs/>
          <w:sz w:val="24"/>
          <w:szCs w:val="24"/>
          <w:lang w:val="de-DE"/>
        </w:rPr>
        <w:t xml:space="preserve">Verpflegung </w:t>
      </w:r>
      <w:r w:rsidRPr="005621A2">
        <w:rPr>
          <w:rFonts w:ascii="Arial" w:hAnsi="Arial" w:cs="Arial"/>
          <w:bCs/>
          <w:sz w:val="24"/>
          <w:szCs w:val="24"/>
          <w:lang w:val="de-DE"/>
        </w:rPr>
        <w:t>definiert, aber nicht weniger als 2</w:t>
      </w:r>
      <w:r w:rsidR="00227F86" w:rsidRPr="005621A2">
        <w:rPr>
          <w:rFonts w:ascii="Arial" w:hAnsi="Arial" w:cs="Arial"/>
          <w:bCs/>
          <w:sz w:val="24"/>
          <w:szCs w:val="24"/>
          <w:lang w:val="de-DE"/>
        </w:rPr>
        <w:t>.</w:t>
      </w:r>
      <w:r w:rsidRPr="005621A2">
        <w:rPr>
          <w:rFonts w:ascii="Arial" w:hAnsi="Arial" w:cs="Arial"/>
          <w:bCs/>
          <w:sz w:val="24"/>
          <w:szCs w:val="24"/>
          <w:lang w:val="de-DE"/>
        </w:rPr>
        <w:t>600 kcal, und im Falle von Schwangeren und Personen unter 18 Jahren - 75% dieses Standards, aber nicht weniger als 3</w:t>
      </w:r>
      <w:r w:rsidR="00227F86" w:rsidRPr="005621A2">
        <w:rPr>
          <w:rFonts w:ascii="Arial" w:hAnsi="Arial" w:cs="Arial"/>
          <w:bCs/>
          <w:sz w:val="24"/>
          <w:szCs w:val="24"/>
          <w:lang w:val="de-DE"/>
        </w:rPr>
        <w:t>.</w:t>
      </w:r>
      <w:r w:rsidRPr="005621A2">
        <w:rPr>
          <w:rFonts w:ascii="Arial" w:hAnsi="Arial" w:cs="Arial"/>
          <w:bCs/>
          <w:sz w:val="24"/>
          <w:szCs w:val="24"/>
          <w:lang w:val="de-DE"/>
        </w:rPr>
        <w:t xml:space="preserve">200 kcal, </w:t>
      </w:r>
    </w:p>
    <w:p w:rsidR="005E44CC" w:rsidRPr="005621A2" w:rsidRDefault="005E44CC" w:rsidP="002764B6">
      <w:pPr>
        <w:pStyle w:val="divpkt"/>
        <w:spacing w:before="240" w:after="240" w:line="360" w:lineRule="auto"/>
        <w:jc w:val="left"/>
        <w:rPr>
          <w:rFonts w:ascii="Arial" w:hAnsi="Arial" w:cs="Arial"/>
          <w:bCs/>
          <w:sz w:val="24"/>
          <w:szCs w:val="24"/>
          <w:lang w:val="de-DE"/>
        </w:rPr>
      </w:pPr>
      <w:r w:rsidRPr="005621A2">
        <w:rPr>
          <w:rFonts w:ascii="Arial" w:hAnsi="Arial" w:cs="Arial"/>
          <w:b/>
          <w:bCs/>
          <w:sz w:val="24"/>
          <w:szCs w:val="24"/>
          <w:lang w:val="de-DE"/>
        </w:rPr>
        <w:t>b)</w:t>
      </w:r>
      <w:r w:rsidRPr="005621A2">
        <w:rPr>
          <w:rFonts w:ascii="Arial" w:hAnsi="Arial" w:cs="Arial"/>
          <w:bCs/>
          <w:sz w:val="24"/>
          <w:szCs w:val="24"/>
          <w:lang w:val="de-DE"/>
        </w:rPr>
        <w:t xml:space="preserve"> Werden Mahlzeiten für </w:t>
      </w:r>
      <w:r w:rsidR="00227F86" w:rsidRPr="005621A2">
        <w:rPr>
          <w:rFonts w:ascii="Arial" w:hAnsi="Arial" w:cs="Arial"/>
          <w:bCs/>
          <w:sz w:val="24"/>
          <w:szCs w:val="24"/>
          <w:lang w:val="de-DE"/>
        </w:rPr>
        <w:t>festgenommene Personen</w:t>
      </w:r>
      <w:r w:rsidRPr="005621A2">
        <w:rPr>
          <w:rFonts w:ascii="Arial" w:hAnsi="Arial" w:cs="Arial"/>
          <w:bCs/>
          <w:sz w:val="24"/>
          <w:szCs w:val="24"/>
          <w:lang w:val="de-DE"/>
        </w:rPr>
        <w:t xml:space="preserve"> in Gefängnissen und </w:t>
      </w:r>
      <w:r w:rsidR="00961CBA" w:rsidRPr="005621A2">
        <w:rPr>
          <w:rFonts w:ascii="Arial" w:hAnsi="Arial" w:cs="Arial"/>
          <w:bCs/>
          <w:sz w:val="24"/>
          <w:szCs w:val="24"/>
          <w:lang w:val="de-DE"/>
        </w:rPr>
        <w:lastRenderedPageBreak/>
        <w:t>Untersuchungshaften</w:t>
      </w:r>
      <w:r w:rsidRPr="005621A2">
        <w:rPr>
          <w:rFonts w:ascii="Arial" w:hAnsi="Arial" w:cs="Arial"/>
          <w:bCs/>
          <w:sz w:val="24"/>
          <w:szCs w:val="24"/>
          <w:lang w:val="de-DE"/>
        </w:rPr>
        <w:t xml:space="preserve"> unter der Aufsicht des Justizministers zubereitet, so gelten die in den Vorschriften über die Bestimmung des Tageswertes der </w:t>
      </w:r>
      <w:r w:rsidR="00961CBA" w:rsidRPr="005621A2">
        <w:rPr>
          <w:rFonts w:ascii="Arial" w:hAnsi="Arial" w:cs="Arial"/>
          <w:bCs/>
          <w:sz w:val="24"/>
          <w:szCs w:val="24"/>
          <w:lang w:val="de-DE"/>
        </w:rPr>
        <w:t>Verpflegungs</w:t>
      </w:r>
      <w:r w:rsidRPr="005621A2">
        <w:rPr>
          <w:rFonts w:ascii="Arial" w:hAnsi="Arial" w:cs="Arial"/>
          <w:bCs/>
          <w:sz w:val="24"/>
          <w:szCs w:val="24"/>
          <w:lang w:val="de-DE"/>
        </w:rPr>
        <w:t xml:space="preserve">norm und </w:t>
      </w:r>
      <w:r w:rsidR="00961CBA" w:rsidRPr="005621A2">
        <w:rPr>
          <w:rFonts w:ascii="Arial" w:hAnsi="Arial" w:cs="Arial"/>
          <w:bCs/>
          <w:sz w:val="24"/>
          <w:szCs w:val="24"/>
          <w:lang w:val="de-DE"/>
        </w:rPr>
        <w:t>der</w:t>
      </w:r>
      <w:r w:rsidRPr="005621A2">
        <w:rPr>
          <w:rFonts w:ascii="Arial" w:hAnsi="Arial" w:cs="Arial"/>
          <w:bCs/>
          <w:sz w:val="24"/>
          <w:szCs w:val="24"/>
          <w:lang w:val="de-DE"/>
        </w:rPr>
        <w:t xml:space="preserve"> Art der den Häftlingen in Gefängnissen und </w:t>
      </w:r>
      <w:r w:rsidR="00961CBA" w:rsidRPr="005621A2">
        <w:rPr>
          <w:rFonts w:ascii="Arial" w:hAnsi="Arial" w:cs="Arial"/>
          <w:bCs/>
          <w:sz w:val="24"/>
          <w:szCs w:val="24"/>
          <w:lang w:val="de-DE"/>
        </w:rPr>
        <w:t>Untersuchungshaften ausgegebenen Mahlzeiten</w:t>
      </w:r>
      <w:r w:rsidRPr="005621A2">
        <w:rPr>
          <w:rFonts w:ascii="Arial" w:hAnsi="Arial" w:cs="Arial"/>
          <w:bCs/>
          <w:sz w:val="24"/>
          <w:szCs w:val="24"/>
          <w:lang w:val="de-DE"/>
        </w:rPr>
        <w:t xml:space="preserve"> festgelegten Energiewertstandards, </w:t>
      </w:r>
    </w:p>
    <w:p w:rsidR="005E44CC" w:rsidRPr="005621A2" w:rsidRDefault="005E44CC" w:rsidP="002764B6">
      <w:pPr>
        <w:pStyle w:val="divpkt"/>
        <w:spacing w:before="240" w:after="240" w:line="360" w:lineRule="auto"/>
        <w:jc w:val="left"/>
        <w:rPr>
          <w:rFonts w:ascii="Arial" w:hAnsi="Arial" w:cs="Arial"/>
          <w:bCs/>
          <w:sz w:val="24"/>
          <w:szCs w:val="24"/>
          <w:lang w:val="de-DE"/>
        </w:rPr>
      </w:pPr>
      <w:r w:rsidRPr="005621A2">
        <w:rPr>
          <w:rFonts w:ascii="Arial" w:hAnsi="Arial" w:cs="Arial"/>
          <w:b/>
          <w:bCs/>
          <w:sz w:val="24"/>
          <w:szCs w:val="24"/>
          <w:lang w:val="de-DE"/>
        </w:rPr>
        <w:t>c)</w:t>
      </w:r>
      <w:r w:rsidRPr="005621A2">
        <w:rPr>
          <w:rFonts w:ascii="Arial" w:hAnsi="Arial" w:cs="Arial"/>
          <w:bCs/>
          <w:sz w:val="24"/>
          <w:szCs w:val="24"/>
          <w:lang w:val="de-DE"/>
        </w:rPr>
        <w:t xml:space="preserve"> Vorbehaltlich des Buchstabens d werden die Mahlzeiten mi</w:t>
      </w:r>
      <w:r w:rsidR="004334F0" w:rsidRPr="005621A2">
        <w:rPr>
          <w:rFonts w:ascii="Arial" w:hAnsi="Arial" w:cs="Arial"/>
          <w:bCs/>
          <w:sz w:val="24"/>
          <w:szCs w:val="24"/>
          <w:lang w:val="de-DE"/>
        </w:rPr>
        <w:t>ndestens 5 Stunden, nachdem die festgenommene Person im</w:t>
      </w:r>
      <w:r w:rsidRPr="005621A2">
        <w:rPr>
          <w:rFonts w:ascii="Arial" w:hAnsi="Arial" w:cs="Arial"/>
          <w:bCs/>
          <w:sz w:val="24"/>
          <w:szCs w:val="24"/>
          <w:lang w:val="de-DE"/>
        </w:rPr>
        <w:t xml:space="preserve"> Raum </w:t>
      </w:r>
      <w:r w:rsidR="004334F0" w:rsidRPr="005621A2">
        <w:rPr>
          <w:rFonts w:ascii="Arial" w:hAnsi="Arial" w:cs="Arial"/>
          <w:bCs/>
          <w:sz w:val="24"/>
          <w:szCs w:val="24"/>
          <w:lang w:val="de-DE"/>
        </w:rPr>
        <w:t>unter</w:t>
      </w:r>
      <w:r w:rsidRPr="005621A2">
        <w:rPr>
          <w:rFonts w:ascii="Arial" w:hAnsi="Arial" w:cs="Arial"/>
          <w:bCs/>
          <w:sz w:val="24"/>
          <w:szCs w:val="24"/>
          <w:lang w:val="de-DE"/>
        </w:rPr>
        <w:t xml:space="preserve">gebracht wurde, </w:t>
      </w:r>
      <w:r w:rsidR="004334F0" w:rsidRPr="005621A2">
        <w:rPr>
          <w:rFonts w:ascii="Arial" w:hAnsi="Arial" w:cs="Arial"/>
          <w:bCs/>
          <w:sz w:val="24"/>
          <w:szCs w:val="24"/>
          <w:lang w:val="de-DE"/>
        </w:rPr>
        <w:t>zu</w:t>
      </w:r>
      <w:r w:rsidRPr="005621A2">
        <w:rPr>
          <w:rFonts w:ascii="Arial" w:hAnsi="Arial" w:cs="Arial"/>
          <w:bCs/>
          <w:sz w:val="24"/>
          <w:szCs w:val="24"/>
          <w:lang w:val="de-DE"/>
        </w:rPr>
        <w:t xml:space="preserve"> den folgenden </w:t>
      </w:r>
      <w:r w:rsidR="004334F0" w:rsidRPr="005621A2">
        <w:rPr>
          <w:rFonts w:ascii="Arial" w:hAnsi="Arial" w:cs="Arial"/>
          <w:bCs/>
          <w:sz w:val="24"/>
          <w:szCs w:val="24"/>
          <w:lang w:val="de-DE"/>
        </w:rPr>
        <w:t>Uhrzeiten</w:t>
      </w:r>
      <w:r w:rsidRPr="005621A2">
        <w:rPr>
          <w:rFonts w:ascii="Arial" w:hAnsi="Arial" w:cs="Arial"/>
          <w:bCs/>
          <w:sz w:val="24"/>
          <w:szCs w:val="24"/>
          <w:lang w:val="de-DE"/>
        </w:rPr>
        <w:t xml:space="preserve"> und zu den folgenden Anteilen </w:t>
      </w:r>
      <w:r w:rsidR="0011331C" w:rsidRPr="005621A2">
        <w:rPr>
          <w:rFonts w:ascii="Arial" w:hAnsi="Arial" w:cs="Arial"/>
          <w:bCs/>
          <w:sz w:val="24"/>
          <w:szCs w:val="24"/>
          <w:lang w:val="de-DE"/>
        </w:rPr>
        <w:t>ausgegeben</w:t>
      </w:r>
      <w:r w:rsidRPr="005621A2">
        <w:rPr>
          <w:rFonts w:ascii="Arial" w:hAnsi="Arial" w:cs="Arial"/>
          <w:bCs/>
          <w:sz w:val="24"/>
          <w:szCs w:val="24"/>
          <w:lang w:val="de-DE"/>
        </w:rPr>
        <w:t xml:space="preserve">: </w:t>
      </w:r>
    </w:p>
    <w:p w:rsidR="005E44CC" w:rsidRPr="005621A2" w:rsidRDefault="005E44CC" w:rsidP="002764B6">
      <w:pPr>
        <w:pStyle w:val="divpkt"/>
        <w:spacing w:before="240" w:after="240" w:line="360" w:lineRule="auto"/>
        <w:jc w:val="left"/>
        <w:rPr>
          <w:rFonts w:ascii="Arial" w:hAnsi="Arial" w:cs="Arial"/>
          <w:bCs/>
          <w:sz w:val="24"/>
          <w:szCs w:val="24"/>
          <w:lang w:val="de-DE"/>
        </w:rPr>
      </w:pPr>
      <w:r w:rsidRPr="005621A2">
        <w:rPr>
          <w:rFonts w:ascii="Arial" w:hAnsi="Arial" w:cs="Arial"/>
          <w:bCs/>
          <w:sz w:val="24"/>
          <w:szCs w:val="24"/>
          <w:lang w:val="de-DE"/>
        </w:rPr>
        <w:t xml:space="preserve"> - zwischen 7</w:t>
      </w:r>
      <w:r w:rsidR="004334F0" w:rsidRPr="005621A2">
        <w:rPr>
          <w:rFonts w:ascii="Arial" w:hAnsi="Arial" w:cs="Arial"/>
          <w:bCs/>
          <w:sz w:val="24"/>
          <w:szCs w:val="24"/>
          <w:lang w:val="de-DE"/>
        </w:rPr>
        <w:t>.</w:t>
      </w:r>
      <w:r w:rsidRPr="005621A2">
        <w:rPr>
          <w:rFonts w:ascii="Arial" w:hAnsi="Arial" w:cs="Arial"/>
          <w:bCs/>
          <w:sz w:val="24"/>
          <w:szCs w:val="24"/>
          <w:lang w:val="de-DE"/>
        </w:rPr>
        <w:t xml:space="preserve">00 </w:t>
      </w:r>
      <w:r w:rsidR="004334F0" w:rsidRPr="005621A2">
        <w:rPr>
          <w:rFonts w:ascii="Arial" w:hAnsi="Arial" w:cs="Arial"/>
          <w:bCs/>
          <w:sz w:val="24"/>
          <w:szCs w:val="24"/>
          <w:lang w:val="de-DE"/>
        </w:rPr>
        <w:t xml:space="preserve">Uhr </w:t>
      </w:r>
      <w:r w:rsidRPr="005621A2">
        <w:rPr>
          <w:rFonts w:ascii="Arial" w:hAnsi="Arial" w:cs="Arial"/>
          <w:bCs/>
          <w:sz w:val="24"/>
          <w:szCs w:val="24"/>
          <w:lang w:val="de-DE"/>
        </w:rPr>
        <w:t>und 8</w:t>
      </w:r>
      <w:r w:rsidR="004334F0" w:rsidRPr="005621A2">
        <w:rPr>
          <w:rFonts w:ascii="Arial" w:hAnsi="Arial" w:cs="Arial"/>
          <w:bCs/>
          <w:sz w:val="24"/>
          <w:szCs w:val="24"/>
          <w:lang w:val="de-DE"/>
        </w:rPr>
        <w:t>.</w:t>
      </w:r>
      <w:r w:rsidRPr="005621A2">
        <w:rPr>
          <w:rFonts w:ascii="Arial" w:hAnsi="Arial" w:cs="Arial"/>
          <w:bCs/>
          <w:sz w:val="24"/>
          <w:szCs w:val="24"/>
          <w:lang w:val="de-DE"/>
        </w:rPr>
        <w:t xml:space="preserve">00 </w:t>
      </w:r>
      <w:r w:rsidR="004334F0" w:rsidRPr="005621A2">
        <w:rPr>
          <w:rFonts w:ascii="Arial" w:hAnsi="Arial" w:cs="Arial"/>
          <w:bCs/>
          <w:sz w:val="24"/>
          <w:szCs w:val="24"/>
          <w:lang w:val="de-DE"/>
        </w:rPr>
        <w:t>Uhr</w:t>
      </w:r>
      <w:r w:rsidRPr="005621A2">
        <w:rPr>
          <w:rFonts w:ascii="Arial" w:hAnsi="Arial" w:cs="Arial"/>
          <w:bCs/>
          <w:sz w:val="24"/>
          <w:szCs w:val="24"/>
          <w:lang w:val="de-DE"/>
        </w:rPr>
        <w:t xml:space="preserve"> Frühstück - in der Menge, die 30% des Ener</w:t>
      </w:r>
      <w:r w:rsidR="004334F0" w:rsidRPr="005621A2">
        <w:rPr>
          <w:rFonts w:ascii="Arial" w:hAnsi="Arial" w:cs="Arial"/>
          <w:bCs/>
          <w:sz w:val="24"/>
          <w:szCs w:val="24"/>
          <w:lang w:val="de-DE"/>
        </w:rPr>
        <w:t>giewertes der unter Buchstabe a</w:t>
      </w:r>
      <w:r w:rsidRPr="005621A2">
        <w:rPr>
          <w:rFonts w:ascii="Arial" w:hAnsi="Arial" w:cs="Arial"/>
          <w:bCs/>
          <w:sz w:val="24"/>
          <w:szCs w:val="24"/>
          <w:lang w:val="de-DE"/>
        </w:rPr>
        <w:t xml:space="preserve"> genannten Mahlzeiten entspricht, </w:t>
      </w:r>
    </w:p>
    <w:p w:rsidR="005E44CC" w:rsidRPr="005621A2" w:rsidRDefault="005E44CC" w:rsidP="002764B6">
      <w:pPr>
        <w:pStyle w:val="divpkt"/>
        <w:spacing w:before="240" w:after="240" w:line="360" w:lineRule="auto"/>
        <w:jc w:val="left"/>
        <w:rPr>
          <w:rFonts w:ascii="Arial" w:hAnsi="Arial" w:cs="Arial"/>
          <w:bCs/>
          <w:sz w:val="24"/>
          <w:szCs w:val="24"/>
          <w:lang w:val="de-DE"/>
        </w:rPr>
      </w:pPr>
      <w:r w:rsidRPr="005621A2">
        <w:rPr>
          <w:rFonts w:ascii="Arial" w:hAnsi="Arial" w:cs="Arial"/>
          <w:bCs/>
          <w:sz w:val="24"/>
          <w:szCs w:val="24"/>
          <w:lang w:val="de-DE"/>
        </w:rPr>
        <w:t xml:space="preserve"> - zwischen 12</w:t>
      </w:r>
      <w:r w:rsidR="004334F0" w:rsidRPr="005621A2">
        <w:rPr>
          <w:rFonts w:ascii="Arial" w:hAnsi="Arial" w:cs="Arial"/>
          <w:bCs/>
          <w:sz w:val="24"/>
          <w:szCs w:val="24"/>
          <w:lang w:val="de-DE"/>
        </w:rPr>
        <w:t>.</w:t>
      </w:r>
      <w:r w:rsidRPr="005621A2">
        <w:rPr>
          <w:rFonts w:ascii="Arial" w:hAnsi="Arial" w:cs="Arial"/>
          <w:bCs/>
          <w:sz w:val="24"/>
          <w:szCs w:val="24"/>
          <w:lang w:val="de-DE"/>
        </w:rPr>
        <w:t xml:space="preserve">00 </w:t>
      </w:r>
      <w:r w:rsidR="004334F0" w:rsidRPr="005621A2">
        <w:rPr>
          <w:rFonts w:ascii="Arial" w:hAnsi="Arial" w:cs="Arial"/>
          <w:bCs/>
          <w:sz w:val="24"/>
          <w:szCs w:val="24"/>
          <w:lang w:val="de-DE"/>
        </w:rPr>
        <w:t xml:space="preserve">Uhr </w:t>
      </w:r>
      <w:r w:rsidRPr="005621A2">
        <w:rPr>
          <w:rFonts w:ascii="Arial" w:hAnsi="Arial" w:cs="Arial"/>
          <w:bCs/>
          <w:sz w:val="24"/>
          <w:szCs w:val="24"/>
          <w:lang w:val="de-DE"/>
        </w:rPr>
        <w:t>und 14</w:t>
      </w:r>
      <w:r w:rsidR="004334F0" w:rsidRPr="005621A2">
        <w:rPr>
          <w:rFonts w:ascii="Arial" w:hAnsi="Arial" w:cs="Arial"/>
          <w:bCs/>
          <w:sz w:val="24"/>
          <w:szCs w:val="24"/>
          <w:lang w:val="de-DE"/>
        </w:rPr>
        <w:t>.</w:t>
      </w:r>
      <w:r w:rsidRPr="005621A2">
        <w:rPr>
          <w:rFonts w:ascii="Arial" w:hAnsi="Arial" w:cs="Arial"/>
          <w:bCs/>
          <w:sz w:val="24"/>
          <w:szCs w:val="24"/>
          <w:lang w:val="de-DE"/>
        </w:rPr>
        <w:t xml:space="preserve">00 </w:t>
      </w:r>
      <w:r w:rsidR="004334F0" w:rsidRPr="005621A2">
        <w:rPr>
          <w:rFonts w:ascii="Arial" w:hAnsi="Arial" w:cs="Arial"/>
          <w:bCs/>
          <w:sz w:val="24"/>
          <w:szCs w:val="24"/>
          <w:lang w:val="de-DE"/>
        </w:rPr>
        <w:t xml:space="preserve">Uhr </w:t>
      </w:r>
      <w:r w:rsidRPr="005621A2">
        <w:rPr>
          <w:rFonts w:ascii="Arial" w:hAnsi="Arial" w:cs="Arial"/>
          <w:bCs/>
          <w:sz w:val="24"/>
          <w:szCs w:val="24"/>
          <w:lang w:val="de-DE"/>
        </w:rPr>
        <w:t xml:space="preserve">Mittagessen - in der Menge, die 40% des Energiewertes </w:t>
      </w:r>
      <w:r w:rsidR="004334F0" w:rsidRPr="005621A2">
        <w:rPr>
          <w:rFonts w:ascii="Arial" w:hAnsi="Arial" w:cs="Arial"/>
          <w:bCs/>
          <w:sz w:val="24"/>
          <w:szCs w:val="24"/>
          <w:lang w:val="de-DE"/>
        </w:rPr>
        <w:t>der unter Buchstabe a genannten Mahlzeiten entspricht</w:t>
      </w:r>
      <w:r w:rsidRPr="005621A2">
        <w:rPr>
          <w:rFonts w:ascii="Arial" w:hAnsi="Arial" w:cs="Arial"/>
          <w:bCs/>
          <w:sz w:val="24"/>
          <w:szCs w:val="24"/>
          <w:lang w:val="de-DE"/>
        </w:rPr>
        <w:t xml:space="preserve">, </w:t>
      </w:r>
    </w:p>
    <w:p w:rsidR="005E44CC" w:rsidRPr="005621A2" w:rsidRDefault="005E44CC" w:rsidP="002764B6">
      <w:pPr>
        <w:pStyle w:val="divpkt"/>
        <w:spacing w:before="240" w:after="240" w:line="360" w:lineRule="auto"/>
        <w:jc w:val="left"/>
        <w:rPr>
          <w:rFonts w:ascii="Arial" w:hAnsi="Arial" w:cs="Arial"/>
          <w:bCs/>
          <w:sz w:val="24"/>
          <w:szCs w:val="24"/>
          <w:lang w:val="de-DE"/>
        </w:rPr>
      </w:pPr>
      <w:r w:rsidRPr="005621A2">
        <w:rPr>
          <w:rFonts w:ascii="Arial" w:hAnsi="Arial" w:cs="Arial"/>
          <w:bCs/>
          <w:sz w:val="24"/>
          <w:szCs w:val="24"/>
          <w:lang w:val="de-DE"/>
        </w:rPr>
        <w:t xml:space="preserve"> - zwischen 18</w:t>
      </w:r>
      <w:r w:rsidR="004334F0" w:rsidRPr="005621A2">
        <w:rPr>
          <w:rFonts w:ascii="Arial" w:hAnsi="Arial" w:cs="Arial"/>
          <w:bCs/>
          <w:sz w:val="24"/>
          <w:szCs w:val="24"/>
          <w:lang w:val="de-DE"/>
        </w:rPr>
        <w:t>.</w:t>
      </w:r>
      <w:r w:rsidRPr="005621A2">
        <w:rPr>
          <w:rFonts w:ascii="Arial" w:hAnsi="Arial" w:cs="Arial"/>
          <w:bCs/>
          <w:sz w:val="24"/>
          <w:szCs w:val="24"/>
          <w:lang w:val="de-DE"/>
        </w:rPr>
        <w:t xml:space="preserve">00 </w:t>
      </w:r>
      <w:r w:rsidR="004334F0" w:rsidRPr="005621A2">
        <w:rPr>
          <w:rFonts w:ascii="Arial" w:hAnsi="Arial" w:cs="Arial"/>
          <w:bCs/>
          <w:sz w:val="24"/>
          <w:szCs w:val="24"/>
          <w:lang w:val="de-DE"/>
        </w:rPr>
        <w:t xml:space="preserve">Uhr </w:t>
      </w:r>
      <w:r w:rsidRPr="005621A2">
        <w:rPr>
          <w:rFonts w:ascii="Arial" w:hAnsi="Arial" w:cs="Arial"/>
          <w:bCs/>
          <w:sz w:val="24"/>
          <w:szCs w:val="24"/>
          <w:lang w:val="de-DE"/>
        </w:rPr>
        <w:t>und 19</w:t>
      </w:r>
      <w:r w:rsidR="004334F0" w:rsidRPr="005621A2">
        <w:rPr>
          <w:rFonts w:ascii="Arial" w:hAnsi="Arial" w:cs="Arial"/>
          <w:bCs/>
          <w:sz w:val="24"/>
          <w:szCs w:val="24"/>
          <w:lang w:val="de-DE"/>
        </w:rPr>
        <w:t>.</w:t>
      </w:r>
      <w:r w:rsidRPr="005621A2">
        <w:rPr>
          <w:rFonts w:ascii="Arial" w:hAnsi="Arial" w:cs="Arial"/>
          <w:bCs/>
          <w:sz w:val="24"/>
          <w:szCs w:val="24"/>
          <w:lang w:val="de-DE"/>
        </w:rPr>
        <w:t xml:space="preserve">00 </w:t>
      </w:r>
      <w:r w:rsidR="004334F0" w:rsidRPr="005621A2">
        <w:rPr>
          <w:rFonts w:ascii="Arial" w:hAnsi="Arial" w:cs="Arial"/>
          <w:bCs/>
          <w:sz w:val="24"/>
          <w:szCs w:val="24"/>
          <w:lang w:val="de-DE"/>
        </w:rPr>
        <w:t xml:space="preserve">Uhr </w:t>
      </w:r>
      <w:r w:rsidRPr="005621A2">
        <w:rPr>
          <w:rFonts w:ascii="Arial" w:hAnsi="Arial" w:cs="Arial"/>
          <w:bCs/>
          <w:sz w:val="24"/>
          <w:szCs w:val="24"/>
          <w:lang w:val="de-DE"/>
        </w:rPr>
        <w:t xml:space="preserve">Abendessen - in der Menge, die 30% des Energiewertes </w:t>
      </w:r>
      <w:r w:rsidR="004334F0" w:rsidRPr="005621A2">
        <w:rPr>
          <w:rFonts w:ascii="Arial" w:hAnsi="Arial" w:cs="Arial"/>
          <w:bCs/>
          <w:sz w:val="24"/>
          <w:szCs w:val="24"/>
          <w:lang w:val="de-DE"/>
        </w:rPr>
        <w:t>der unter Buchstabe a genannten Mahlzeiten entspricht</w:t>
      </w:r>
      <w:r w:rsidRPr="005621A2">
        <w:rPr>
          <w:rFonts w:ascii="Arial" w:hAnsi="Arial" w:cs="Arial"/>
          <w:bCs/>
          <w:sz w:val="24"/>
          <w:szCs w:val="24"/>
          <w:lang w:val="de-DE"/>
        </w:rPr>
        <w:t xml:space="preserve">, </w:t>
      </w:r>
    </w:p>
    <w:p w:rsidR="005E44CC" w:rsidRPr="005621A2" w:rsidRDefault="005E44CC" w:rsidP="002764B6">
      <w:pPr>
        <w:pStyle w:val="divpkt"/>
        <w:spacing w:before="240" w:after="240" w:line="360" w:lineRule="auto"/>
        <w:jc w:val="left"/>
        <w:rPr>
          <w:rFonts w:ascii="Arial" w:hAnsi="Arial" w:cs="Arial"/>
          <w:bCs/>
          <w:sz w:val="24"/>
          <w:szCs w:val="24"/>
          <w:lang w:val="de-DE"/>
        </w:rPr>
      </w:pPr>
      <w:r w:rsidRPr="005621A2">
        <w:rPr>
          <w:rFonts w:ascii="Arial" w:hAnsi="Arial" w:cs="Arial"/>
          <w:b/>
          <w:bCs/>
          <w:sz w:val="24"/>
          <w:szCs w:val="24"/>
          <w:lang w:val="de-DE"/>
        </w:rPr>
        <w:t>d)</w:t>
      </w:r>
      <w:r w:rsidRPr="005621A2">
        <w:rPr>
          <w:rFonts w:ascii="Arial" w:hAnsi="Arial" w:cs="Arial"/>
          <w:bCs/>
          <w:sz w:val="24"/>
          <w:szCs w:val="24"/>
          <w:lang w:val="de-DE"/>
        </w:rPr>
        <w:t xml:space="preserve"> eine aus dem Ausland </w:t>
      </w:r>
      <w:r w:rsidR="004334F0" w:rsidRPr="005621A2">
        <w:rPr>
          <w:rFonts w:ascii="Arial" w:hAnsi="Arial" w:cs="Arial"/>
          <w:bCs/>
          <w:sz w:val="24"/>
          <w:szCs w:val="24"/>
          <w:lang w:val="de-DE"/>
        </w:rPr>
        <w:t>eskortierte</w:t>
      </w:r>
      <w:r w:rsidRPr="005621A2">
        <w:rPr>
          <w:rFonts w:ascii="Arial" w:hAnsi="Arial" w:cs="Arial"/>
          <w:bCs/>
          <w:sz w:val="24"/>
          <w:szCs w:val="24"/>
          <w:lang w:val="de-DE"/>
        </w:rPr>
        <w:t xml:space="preserve"> Person erhält innerhalb von </w:t>
      </w:r>
      <w:r w:rsidR="004334F0" w:rsidRPr="005621A2">
        <w:rPr>
          <w:rFonts w:ascii="Arial" w:hAnsi="Arial" w:cs="Arial"/>
          <w:bCs/>
          <w:sz w:val="24"/>
          <w:szCs w:val="24"/>
          <w:lang w:val="de-DE"/>
        </w:rPr>
        <w:t>2</w:t>
      </w:r>
      <w:r w:rsidRPr="005621A2">
        <w:rPr>
          <w:rFonts w:ascii="Arial" w:hAnsi="Arial" w:cs="Arial"/>
          <w:bCs/>
          <w:sz w:val="24"/>
          <w:szCs w:val="24"/>
          <w:lang w:val="de-DE"/>
        </w:rPr>
        <w:t xml:space="preserve"> Stunden nach </w:t>
      </w:r>
      <w:r w:rsidR="004334F0" w:rsidRPr="005621A2">
        <w:rPr>
          <w:rFonts w:ascii="Arial" w:hAnsi="Arial" w:cs="Arial"/>
          <w:bCs/>
          <w:sz w:val="24"/>
          <w:szCs w:val="24"/>
          <w:lang w:val="de-DE"/>
        </w:rPr>
        <w:t>Aufnahmen</w:t>
      </w:r>
      <w:r w:rsidRPr="005621A2">
        <w:rPr>
          <w:rFonts w:ascii="Arial" w:hAnsi="Arial" w:cs="Arial"/>
          <w:bCs/>
          <w:sz w:val="24"/>
          <w:szCs w:val="24"/>
          <w:lang w:val="de-DE"/>
        </w:rPr>
        <w:t xml:space="preserve"> in den Raum eine Mahlzeit, die 30 % des Energiewerts der Mahlzeiten nach Buchstabe a entspricht, wenn </w:t>
      </w:r>
      <w:r w:rsidR="004334F0" w:rsidRPr="005621A2">
        <w:rPr>
          <w:rFonts w:ascii="Arial" w:hAnsi="Arial" w:cs="Arial"/>
          <w:bCs/>
          <w:sz w:val="24"/>
          <w:szCs w:val="24"/>
          <w:lang w:val="de-DE"/>
        </w:rPr>
        <w:t xml:space="preserve">die Aufnahme </w:t>
      </w:r>
      <w:r w:rsidRPr="005621A2">
        <w:rPr>
          <w:rFonts w:ascii="Arial" w:hAnsi="Arial" w:cs="Arial"/>
          <w:bCs/>
          <w:sz w:val="24"/>
          <w:szCs w:val="24"/>
          <w:lang w:val="de-DE"/>
        </w:rPr>
        <w:t>in den Raum zwischen 18</w:t>
      </w:r>
      <w:r w:rsidR="004334F0" w:rsidRPr="005621A2">
        <w:rPr>
          <w:rFonts w:ascii="Arial" w:hAnsi="Arial" w:cs="Arial"/>
          <w:bCs/>
          <w:sz w:val="24"/>
          <w:szCs w:val="24"/>
          <w:lang w:val="de-DE"/>
        </w:rPr>
        <w:t>.</w:t>
      </w:r>
      <w:r w:rsidRPr="005621A2">
        <w:rPr>
          <w:rFonts w:ascii="Arial" w:hAnsi="Arial" w:cs="Arial"/>
          <w:bCs/>
          <w:sz w:val="24"/>
          <w:szCs w:val="24"/>
          <w:lang w:val="de-DE"/>
        </w:rPr>
        <w:t xml:space="preserve">00 </w:t>
      </w:r>
      <w:r w:rsidR="004334F0" w:rsidRPr="005621A2">
        <w:rPr>
          <w:rFonts w:ascii="Arial" w:hAnsi="Arial" w:cs="Arial"/>
          <w:bCs/>
          <w:sz w:val="24"/>
          <w:szCs w:val="24"/>
          <w:lang w:val="de-DE"/>
        </w:rPr>
        <w:t xml:space="preserve">Uhr </w:t>
      </w:r>
      <w:r w:rsidRPr="005621A2">
        <w:rPr>
          <w:rFonts w:ascii="Arial" w:hAnsi="Arial" w:cs="Arial"/>
          <w:bCs/>
          <w:sz w:val="24"/>
          <w:szCs w:val="24"/>
          <w:lang w:val="de-DE"/>
        </w:rPr>
        <w:t>und 8</w:t>
      </w:r>
      <w:r w:rsidR="004334F0" w:rsidRPr="005621A2">
        <w:rPr>
          <w:rFonts w:ascii="Arial" w:hAnsi="Arial" w:cs="Arial"/>
          <w:bCs/>
          <w:sz w:val="24"/>
          <w:szCs w:val="24"/>
          <w:lang w:val="de-DE"/>
        </w:rPr>
        <w:t>.</w:t>
      </w:r>
      <w:r w:rsidRPr="005621A2">
        <w:rPr>
          <w:rFonts w:ascii="Arial" w:hAnsi="Arial" w:cs="Arial"/>
          <w:bCs/>
          <w:sz w:val="24"/>
          <w:szCs w:val="24"/>
          <w:lang w:val="de-DE"/>
        </w:rPr>
        <w:t xml:space="preserve">00 </w:t>
      </w:r>
      <w:r w:rsidR="004334F0" w:rsidRPr="005621A2">
        <w:rPr>
          <w:rFonts w:ascii="Arial" w:hAnsi="Arial" w:cs="Arial"/>
          <w:bCs/>
          <w:sz w:val="24"/>
          <w:szCs w:val="24"/>
          <w:lang w:val="de-DE"/>
        </w:rPr>
        <w:t xml:space="preserve">Uhr </w:t>
      </w:r>
      <w:r w:rsidRPr="005621A2">
        <w:rPr>
          <w:rFonts w:ascii="Arial" w:hAnsi="Arial" w:cs="Arial"/>
          <w:bCs/>
          <w:sz w:val="24"/>
          <w:szCs w:val="24"/>
          <w:lang w:val="de-DE"/>
        </w:rPr>
        <w:t xml:space="preserve">erfolgte und die Person die Mahlzeit nach Buchstabe c nicht erhalten hat, </w:t>
      </w:r>
    </w:p>
    <w:p w:rsidR="005E44CC" w:rsidRPr="005621A2" w:rsidRDefault="005E44CC" w:rsidP="002764B6">
      <w:pPr>
        <w:pStyle w:val="divpkt"/>
        <w:spacing w:before="240" w:after="240" w:line="360" w:lineRule="auto"/>
        <w:jc w:val="left"/>
        <w:rPr>
          <w:rFonts w:ascii="Arial" w:hAnsi="Arial" w:cs="Arial"/>
          <w:bCs/>
          <w:sz w:val="24"/>
          <w:szCs w:val="24"/>
          <w:lang w:val="de-DE"/>
        </w:rPr>
      </w:pPr>
      <w:r w:rsidRPr="005621A2">
        <w:rPr>
          <w:rFonts w:ascii="Arial" w:hAnsi="Arial" w:cs="Arial"/>
          <w:b/>
          <w:bCs/>
          <w:sz w:val="24"/>
          <w:szCs w:val="24"/>
          <w:lang w:val="de-DE"/>
        </w:rPr>
        <w:t>e)</w:t>
      </w:r>
      <w:r w:rsidRPr="005621A2">
        <w:rPr>
          <w:rFonts w:ascii="Arial" w:hAnsi="Arial" w:cs="Arial"/>
          <w:bCs/>
          <w:sz w:val="24"/>
          <w:szCs w:val="24"/>
          <w:lang w:val="de-DE"/>
        </w:rPr>
        <w:t xml:space="preserve"> eine </w:t>
      </w:r>
      <w:r w:rsidR="004334F0" w:rsidRPr="005621A2">
        <w:rPr>
          <w:rFonts w:ascii="Arial" w:hAnsi="Arial" w:cs="Arial"/>
          <w:bCs/>
          <w:sz w:val="24"/>
          <w:szCs w:val="24"/>
          <w:lang w:val="de-DE"/>
        </w:rPr>
        <w:t>festgenommene</w:t>
      </w:r>
      <w:r w:rsidRPr="005621A2">
        <w:rPr>
          <w:rFonts w:ascii="Arial" w:hAnsi="Arial" w:cs="Arial"/>
          <w:bCs/>
          <w:sz w:val="24"/>
          <w:szCs w:val="24"/>
          <w:lang w:val="de-DE"/>
        </w:rPr>
        <w:t xml:space="preserve"> Person hat das Recht, die erste angemessene Mahlzeit zu erhalten, wenn sie einem Konvoi übergeben oder </w:t>
      </w:r>
      <w:r w:rsidR="0041129B" w:rsidRPr="005621A2">
        <w:rPr>
          <w:rFonts w:ascii="Arial" w:hAnsi="Arial" w:cs="Arial"/>
          <w:bCs/>
          <w:sz w:val="24"/>
          <w:szCs w:val="24"/>
          <w:lang w:val="de-DE"/>
        </w:rPr>
        <w:t>ausgehändigt wird</w:t>
      </w:r>
      <w:r w:rsidRPr="005621A2">
        <w:rPr>
          <w:rFonts w:ascii="Arial" w:hAnsi="Arial" w:cs="Arial"/>
          <w:bCs/>
          <w:sz w:val="24"/>
          <w:szCs w:val="24"/>
          <w:lang w:val="de-DE"/>
        </w:rPr>
        <w:t xml:space="preserve"> oder </w:t>
      </w:r>
      <w:r w:rsidR="0041129B" w:rsidRPr="005621A2">
        <w:rPr>
          <w:rFonts w:ascii="Arial" w:hAnsi="Arial" w:cs="Arial"/>
          <w:bCs/>
          <w:sz w:val="24"/>
          <w:szCs w:val="24"/>
          <w:lang w:val="de-DE"/>
        </w:rPr>
        <w:t xml:space="preserve">wenn sie eingeliefert </w:t>
      </w:r>
      <w:r w:rsidRPr="005621A2">
        <w:rPr>
          <w:rFonts w:ascii="Arial" w:hAnsi="Arial" w:cs="Arial"/>
          <w:bCs/>
          <w:sz w:val="24"/>
          <w:szCs w:val="24"/>
          <w:lang w:val="de-DE"/>
        </w:rPr>
        <w:t>wird, und während de</w:t>
      </w:r>
      <w:r w:rsidR="0041129B" w:rsidRPr="005621A2">
        <w:rPr>
          <w:rFonts w:ascii="Arial" w:hAnsi="Arial" w:cs="Arial"/>
          <w:bCs/>
          <w:sz w:val="24"/>
          <w:szCs w:val="24"/>
          <w:lang w:val="de-DE"/>
        </w:rPr>
        <w:t>n</w:t>
      </w:r>
      <w:r w:rsidRPr="005621A2">
        <w:rPr>
          <w:rFonts w:ascii="Arial" w:hAnsi="Arial" w:cs="Arial"/>
          <w:bCs/>
          <w:sz w:val="24"/>
          <w:szCs w:val="24"/>
          <w:lang w:val="de-DE"/>
        </w:rPr>
        <w:t xml:space="preserve"> in Buchstabe c genannten </w:t>
      </w:r>
      <w:r w:rsidR="0041129B" w:rsidRPr="005621A2">
        <w:rPr>
          <w:rFonts w:ascii="Arial" w:hAnsi="Arial" w:cs="Arial"/>
          <w:bCs/>
          <w:sz w:val="24"/>
          <w:szCs w:val="24"/>
          <w:lang w:val="de-DE"/>
        </w:rPr>
        <w:t>Uhrzeiten</w:t>
      </w:r>
      <w:r w:rsidRPr="005621A2">
        <w:rPr>
          <w:rFonts w:ascii="Arial" w:hAnsi="Arial" w:cs="Arial"/>
          <w:bCs/>
          <w:sz w:val="24"/>
          <w:szCs w:val="24"/>
          <w:lang w:val="de-DE"/>
        </w:rPr>
        <w:t xml:space="preserve"> nicht essen</w:t>
      </w:r>
      <w:r w:rsidR="0086742E" w:rsidRPr="005621A2">
        <w:rPr>
          <w:rFonts w:ascii="Arial" w:hAnsi="Arial" w:cs="Arial"/>
          <w:bCs/>
          <w:sz w:val="24"/>
          <w:szCs w:val="24"/>
          <w:lang w:val="de-DE"/>
        </w:rPr>
        <w:t xml:space="preserve"> kann</w:t>
      </w:r>
      <w:r w:rsidRPr="005621A2">
        <w:rPr>
          <w:rFonts w:ascii="Arial" w:hAnsi="Arial" w:cs="Arial"/>
          <w:bCs/>
          <w:sz w:val="24"/>
          <w:szCs w:val="24"/>
          <w:lang w:val="de-DE"/>
        </w:rPr>
        <w:t xml:space="preserve">, </w:t>
      </w:r>
    </w:p>
    <w:p w:rsidR="005E44CC" w:rsidRPr="005621A2" w:rsidRDefault="005E44CC" w:rsidP="002764B6">
      <w:pPr>
        <w:pStyle w:val="divpkt"/>
        <w:spacing w:before="240" w:after="240" w:line="360" w:lineRule="auto"/>
        <w:jc w:val="left"/>
        <w:rPr>
          <w:rFonts w:ascii="Arial" w:hAnsi="Arial" w:cs="Arial"/>
          <w:bCs/>
          <w:sz w:val="24"/>
          <w:szCs w:val="24"/>
          <w:lang w:val="de-DE"/>
        </w:rPr>
      </w:pPr>
      <w:r w:rsidRPr="005621A2">
        <w:rPr>
          <w:rFonts w:ascii="Arial" w:hAnsi="Arial" w:cs="Arial"/>
          <w:b/>
          <w:bCs/>
          <w:sz w:val="24"/>
          <w:szCs w:val="24"/>
          <w:lang w:val="de-DE"/>
        </w:rPr>
        <w:t>f)</w:t>
      </w:r>
      <w:r w:rsidRPr="005621A2">
        <w:rPr>
          <w:rFonts w:ascii="Arial" w:hAnsi="Arial" w:cs="Arial"/>
          <w:bCs/>
          <w:sz w:val="24"/>
          <w:szCs w:val="24"/>
          <w:lang w:val="de-DE"/>
        </w:rPr>
        <w:t xml:space="preserve"> Wenn es der Gesundheitszustand einer Person erfordert, erhält sie Mahlzeiten </w:t>
      </w:r>
      <w:r w:rsidR="0041129B" w:rsidRPr="005621A2">
        <w:rPr>
          <w:rFonts w:ascii="Arial" w:hAnsi="Arial" w:cs="Arial"/>
          <w:bCs/>
          <w:sz w:val="24"/>
          <w:szCs w:val="24"/>
          <w:lang w:val="de-DE"/>
        </w:rPr>
        <w:t>nach</w:t>
      </w:r>
      <w:r w:rsidRPr="005621A2">
        <w:rPr>
          <w:rFonts w:ascii="Arial" w:hAnsi="Arial" w:cs="Arial"/>
          <w:bCs/>
          <w:sz w:val="24"/>
          <w:szCs w:val="24"/>
          <w:lang w:val="de-DE"/>
        </w:rPr>
        <w:t xml:space="preserve"> einer ärztlich verordneten Diät; </w:t>
      </w:r>
    </w:p>
    <w:p w:rsidR="005E44CC" w:rsidRPr="005621A2" w:rsidRDefault="005E44CC" w:rsidP="002764B6">
      <w:pPr>
        <w:spacing w:before="240" w:after="240" w:line="360" w:lineRule="auto"/>
        <w:jc w:val="left"/>
        <w:rPr>
          <w:rFonts w:ascii="Arial" w:hAnsi="Arial" w:cs="Arial"/>
          <w:color w:val="auto"/>
          <w:sz w:val="24"/>
          <w:szCs w:val="24"/>
          <w:lang w:val="de-DE"/>
        </w:rPr>
      </w:pPr>
      <w:r w:rsidRPr="005621A2">
        <w:rPr>
          <w:rFonts w:ascii="Arial" w:hAnsi="Arial" w:cs="Arial"/>
          <w:b/>
          <w:color w:val="auto"/>
          <w:sz w:val="24"/>
          <w:szCs w:val="24"/>
          <w:lang w:val="de-DE"/>
        </w:rPr>
        <w:t>2)</w:t>
      </w:r>
      <w:r w:rsidRPr="005621A2">
        <w:rPr>
          <w:rFonts w:ascii="Arial" w:hAnsi="Arial" w:cs="Arial"/>
          <w:color w:val="auto"/>
          <w:sz w:val="24"/>
          <w:szCs w:val="24"/>
          <w:lang w:val="de-DE"/>
        </w:rPr>
        <w:t xml:space="preserve"> im Falle einer Person, die zur </w:t>
      </w:r>
      <w:r w:rsidR="0041129B" w:rsidRPr="005621A2">
        <w:rPr>
          <w:rFonts w:ascii="Arial" w:hAnsi="Arial" w:cs="Arial"/>
          <w:color w:val="auto"/>
          <w:sz w:val="24"/>
          <w:szCs w:val="24"/>
          <w:lang w:val="de-DE"/>
        </w:rPr>
        <w:t xml:space="preserve">Ausnüchterung eingeliefert </w:t>
      </w:r>
      <w:r w:rsidRPr="005621A2">
        <w:rPr>
          <w:rFonts w:ascii="Arial" w:hAnsi="Arial" w:cs="Arial"/>
          <w:color w:val="auto"/>
          <w:sz w:val="24"/>
          <w:szCs w:val="24"/>
          <w:lang w:val="de-DE"/>
        </w:rPr>
        <w:t>wird, nur ein Getränk, um den Durst zu stillen;</w:t>
      </w:r>
    </w:p>
    <w:p w:rsidR="005E44CC" w:rsidRPr="005621A2" w:rsidRDefault="005E44CC" w:rsidP="002764B6">
      <w:pPr>
        <w:spacing w:before="240" w:after="240" w:line="360" w:lineRule="auto"/>
        <w:jc w:val="left"/>
        <w:rPr>
          <w:rFonts w:ascii="Arial" w:hAnsi="Arial" w:cs="Arial"/>
          <w:color w:val="auto"/>
          <w:sz w:val="24"/>
          <w:szCs w:val="24"/>
          <w:lang w:val="de-DE"/>
        </w:rPr>
      </w:pPr>
      <w:r w:rsidRPr="005621A2">
        <w:rPr>
          <w:rFonts w:ascii="Arial" w:hAnsi="Arial" w:cs="Arial"/>
          <w:b/>
          <w:color w:val="auto"/>
          <w:sz w:val="24"/>
          <w:szCs w:val="24"/>
          <w:lang w:val="de-DE"/>
        </w:rPr>
        <w:t>3)</w:t>
      </w:r>
      <w:r w:rsidRPr="005621A2">
        <w:rPr>
          <w:rFonts w:ascii="Arial" w:hAnsi="Arial" w:cs="Arial"/>
          <w:color w:val="auto"/>
          <w:sz w:val="24"/>
          <w:szCs w:val="24"/>
          <w:lang w:val="de-DE"/>
        </w:rPr>
        <w:t xml:space="preserve"> Möglichkeit, medizinische Versorgung zu erhalten;</w:t>
      </w:r>
    </w:p>
    <w:p w:rsidR="005E44CC" w:rsidRPr="005621A2" w:rsidRDefault="005E44CC" w:rsidP="002764B6">
      <w:pPr>
        <w:spacing w:before="240" w:after="240" w:line="360" w:lineRule="auto"/>
        <w:jc w:val="left"/>
        <w:rPr>
          <w:rFonts w:ascii="Arial" w:hAnsi="Arial" w:cs="Arial"/>
          <w:color w:val="auto"/>
          <w:sz w:val="24"/>
          <w:szCs w:val="24"/>
          <w:lang w:val="de-DE"/>
        </w:rPr>
      </w:pPr>
      <w:r w:rsidRPr="005621A2">
        <w:rPr>
          <w:rFonts w:ascii="Arial" w:hAnsi="Arial" w:cs="Arial"/>
          <w:b/>
          <w:color w:val="auto"/>
          <w:sz w:val="24"/>
          <w:szCs w:val="24"/>
          <w:lang w:val="de-DE"/>
        </w:rPr>
        <w:lastRenderedPageBreak/>
        <w:t>4)</w:t>
      </w:r>
      <w:r w:rsidRPr="005621A2">
        <w:rPr>
          <w:rFonts w:ascii="Arial" w:hAnsi="Arial" w:cs="Arial"/>
          <w:color w:val="auto"/>
          <w:sz w:val="24"/>
          <w:szCs w:val="24"/>
          <w:lang w:val="de-DE"/>
        </w:rPr>
        <w:t xml:space="preserve"> Möglichkeit der Nutzung von Sanitär</w:t>
      </w:r>
      <w:r w:rsidR="005578EA" w:rsidRPr="005621A2">
        <w:rPr>
          <w:rFonts w:ascii="Arial" w:hAnsi="Arial" w:cs="Arial"/>
          <w:color w:val="auto"/>
          <w:sz w:val="24"/>
          <w:szCs w:val="24"/>
          <w:lang w:val="de-DE"/>
        </w:rPr>
        <w:t>geräten</w:t>
      </w:r>
      <w:r w:rsidRPr="005621A2">
        <w:rPr>
          <w:rFonts w:ascii="Arial" w:hAnsi="Arial" w:cs="Arial"/>
          <w:color w:val="auto"/>
          <w:sz w:val="24"/>
          <w:szCs w:val="24"/>
          <w:lang w:val="de-DE"/>
        </w:rPr>
        <w:t xml:space="preserve"> und Reinigungsmitteln, die für die persönliche Hygiene erforderlich sind;</w:t>
      </w:r>
    </w:p>
    <w:p w:rsidR="005E44CC" w:rsidRPr="005621A2" w:rsidRDefault="005E44CC" w:rsidP="002764B6">
      <w:pPr>
        <w:spacing w:before="240" w:after="240" w:line="360" w:lineRule="auto"/>
        <w:jc w:val="left"/>
        <w:rPr>
          <w:rFonts w:ascii="Arial" w:hAnsi="Arial" w:cs="Arial"/>
          <w:color w:val="auto"/>
          <w:sz w:val="24"/>
          <w:szCs w:val="24"/>
          <w:lang w:val="de-DE"/>
        </w:rPr>
      </w:pPr>
      <w:r w:rsidRPr="005621A2">
        <w:rPr>
          <w:rFonts w:ascii="Arial" w:hAnsi="Arial" w:cs="Arial"/>
          <w:b/>
          <w:color w:val="auto"/>
          <w:sz w:val="24"/>
          <w:szCs w:val="24"/>
          <w:lang w:val="de-DE"/>
        </w:rPr>
        <w:t>5)</w:t>
      </w:r>
      <w:r w:rsidRPr="005621A2">
        <w:rPr>
          <w:rFonts w:ascii="Arial" w:hAnsi="Arial" w:cs="Arial"/>
          <w:color w:val="auto"/>
          <w:sz w:val="24"/>
          <w:szCs w:val="24"/>
          <w:lang w:val="de-DE"/>
        </w:rPr>
        <w:t xml:space="preserve"> Möglichkeit, solche Gegenstände der religiösen Verehrung zu besitzen, deren Eigenschaften keine Gefahr für die Sicherheit der sich im Raum aufhaltenden Personen darstellen;</w:t>
      </w:r>
    </w:p>
    <w:p w:rsidR="005E44CC" w:rsidRPr="005621A2" w:rsidRDefault="005E44CC" w:rsidP="002764B6">
      <w:pPr>
        <w:spacing w:before="240" w:after="240" w:line="360" w:lineRule="auto"/>
        <w:jc w:val="left"/>
        <w:rPr>
          <w:rFonts w:ascii="Arial" w:hAnsi="Arial" w:cs="Arial"/>
          <w:color w:val="auto"/>
          <w:sz w:val="24"/>
          <w:szCs w:val="24"/>
          <w:lang w:val="de-DE"/>
        </w:rPr>
      </w:pPr>
      <w:r w:rsidRPr="005621A2">
        <w:rPr>
          <w:rFonts w:ascii="Arial" w:hAnsi="Arial" w:cs="Arial"/>
          <w:b/>
          <w:color w:val="auto"/>
          <w:sz w:val="24"/>
          <w:szCs w:val="24"/>
          <w:lang w:val="de-DE"/>
        </w:rPr>
        <w:t>6)</w:t>
      </w:r>
      <w:r w:rsidRPr="005621A2">
        <w:rPr>
          <w:rFonts w:ascii="Arial" w:hAnsi="Arial" w:cs="Arial"/>
          <w:color w:val="auto"/>
          <w:sz w:val="24"/>
          <w:szCs w:val="24"/>
          <w:lang w:val="de-DE"/>
        </w:rPr>
        <w:t xml:space="preserve"> Möglichkeit der Ausübung religiöser Praktiken und der Inanspruchnahme religiöser Dienste in einer Weise, die die Ordnung und Sicherheit </w:t>
      </w:r>
      <w:r w:rsidR="005578EA" w:rsidRPr="005621A2">
        <w:rPr>
          <w:rFonts w:ascii="Arial" w:hAnsi="Arial" w:cs="Arial"/>
          <w:color w:val="auto"/>
          <w:sz w:val="24"/>
          <w:szCs w:val="24"/>
          <w:lang w:val="de-DE"/>
        </w:rPr>
        <w:t xml:space="preserve">der sich im Raum aufhaltenden </w:t>
      </w:r>
      <w:r w:rsidRPr="005621A2">
        <w:rPr>
          <w:rFonts w:ascii="Arial" w:hAnsi="Arial" w:cs="Arial"/>
          <w:color w:val="auto"/>
          <w:sz w:val="24"/>
          <w:szCs w:val="24"/>
          <w:lang w:val="de-DE"/>
        </w:rPr>
        <w:t>Personen nicht stört;</w:t>
      </w:r>
    </w:p>
    <w:p w:rsidR="005E44CC" w:rsidRPr="005621A2" w:rsidRDefault="005E44CC" w:rsidP="002764B6">
      <w:pPr>
        <w:spacing w:before="240" w:after="240" w:line="360" w:lineRule="auto"/>
        <w:jc w:val="left"/>
        <w:rPr>
          <w:rFonts w:ascii="Arial" w:hAnsi="Arial" w:cs="Arial"/>
          <w:color w:val="auto"/>
          <w:sz w:val="24"/>
          <w:szCs w:val="24"/>
          <w:lang w:val="de-DE"/>
        </w:rPr>
      </w:pPr>
      <w:r w:rsidRPr="005621A2">
        <w:rPr>
          <w:rFonts w:ascii="Arial" w:hAnsi="Arial" w:cs="Arial"/>
          <w:b/>
          <w:color w:val="auto"/>
          <w:sz w:val="24"/>
          <w:szCs w:val="24"/>
          <w:lang w:val="de-DE"/>
        </w:rPr>
        <w:t>7)</w:t>
      </w:r>
      <w:r w:rsidRPr="005621A2">
        <w:rPr>
          <w:rFonts w:ascii="Arial" w:hAnsi="Arial" w:cs="Arial"/>
          <w:color w:val="auto"/>
          <w:sz w:val="24"/>
          <w:szCs w:val="24"/>
          <w:lang w:val="de-DE"/>
        </w:rPr>
        <w:t xml:space="preserve"> Möglichkeit</w:t>
      </w:r>
      <w:r w:rsidR="00AA4ACA" w:rsidRPr="005621A2">
        <w:rPr>
          <w:rFonts w:ascii="Arial" w:hAnsi="Arial" w:cs="Arial"/>
          <w:color w:val="auto"/>
          <w:sz w:val="24"/>
          <w:szCs w:val="24"/>
          <w:lang w:val="de-DE"/>
        </w:rPr>
        <w:t xml:space="preserve"> Zeitungen</w:t>
      </w:r>
      <w:r w:rsidRPr="005621A2">
        <w:rPr>
          <w:rFonts w:ascii="Arial" w:hAnsi="Arial" w:cs="Arial"/>
          <w:color w:val="auto"/>
          <w:sz w:val="24"/>
          <w:szCs w:val="24"/>
          <w:lang w:val="de-DE"/>
        </w:rPr>
        <w:t xml:space="preserve"> zu nutzen;</w:t>
      </w:r>
    </w:p>
    <w:p w:rsidR="005E44CC" w:rsidRPr="005621A2" w:rsidRDefault="005E44CC" w:rsidP="002764B6">
      <w:pPr>
        <w:spacing w:before="240" w:after="240" w:line="360" w:lineRule="auto"/>
        <w:jc w:val="left"/>
        <w:rPr>
          <w:rFonts w:ascii="Arial" w:hAnsi="Arial" w:cs="Arial"/>
          <w:color w:val="auto"/>
          <w:sz w:val="24"/>
          <w:szCs w:val="24"/>
          <w:lang w:val="de-DE"/>
        </w:rPr>
      </w:pPr>
      <w:r w:rsidRPr="005621A2">
        <w:rPr>
          <w:rFonts w:ascii="Arial" w:hAnsi="Arial" w:cs="Arial"/>
          <w:b/>
          <w:color w:val="auto"/>
          <w:sz w:val="24"/>
          <w:szCs w:val="24"/>
          <w:lang w:val="de-DE"/>
        </w:rPr>
        <w:t>8)</w:t>
      </w:r>
      <w:r w:rsidRPr="005621A2">
        <w:rPr>
          <w:rFonts w:ascii="Arial" w:hAnsi="Arial" w:cs="Arial"/>
          <w:color w:val="auto"/>
          <w:sz w:val="24"/>
          <w:szCs w:val="24"/>
          <w:lang w:val="de-DE"/>
        </w:rPr>
        <w:t xml:space="preserve"> Möglichkeit, aus eigenen Mitteln Tabakwaren, Zeitungen und persönliche Hygieneartikel zu kaufen und </w:t>
      </w:r>
      <w:r w:rsidR="00AA4ACA" w:rsidRPr="005621A2">
        <w:rPr>
          <w:rFonts w:ascii="Arial" w:hAnsi="Arial" w:cs="Arial"/>
          <w:color w:val="auto"/>
          <w:sz w:val="24"/>
          <w:szCs w:val="24"/>
          <w:lang w:val="de-DE"/>
        </w:rPr>
        <w:t xml:space="preserve">diese </w:t>
      </w:r>
      <w:r w:rsidRPr="005621A2">
        <w:rPr>
          <w:rFonts w:ascii="Arial" w:hAnsi="Arial" w:cs="Arial"/>
          <w:color w:val="auto"/>
          <w:sz w:val="24"/>
          <w:szCs w:val="24"/>
          <w:lang w:val="de-DE"/>
        </w:rPr>
        <w:t xml:space="preserve">im Zimmer zu haben, vorausgesetzt, dass diese Artikel und ihre Verpackung keine Gefahr für die Ordnung oder die Sicherheit der sich im </w:t>
      </w:r>
      <w:r w:rsidR="00AA4ACA" w:rsidRPr="005621A2">
        <w:rPr>
          <w:rFonts w:ascii="Arial" w:hAnsi="Arial" w:cs="Arial"/>
          <w:color w:val="auto"/>
          <w:sz w:val="24"/>
          <w:szCs w:val="24"/>
          <w:lang w:val="de-DE"/>
        </w:rPr>
        <w:t>Raum</w:t>
      </w:r>
      <w:r w:rsidRPr="005621A2">
        <w:rPr>
          <w:rFonts w:ascii="Arial" w:hAnsi="Arial" w:cs="Arial"/>
          <w:color w:val="auto"/>
          <w:sz w:val="24"/>
          <w:szCs w:val="24"/>
          <w:lang w:val="de-DE"/>
        </w:rPr>
        <w:t xml:space="preserve"> aufhaltenden Personen darstellen;</w:t>
      </w:r>
    </w:p>
    <w:p w:rsidR="005E44CC" w:rsidRPr="005621A2" w:rsidRDefault="005E44CC" w:rsidP="002764B6">
      <w:pPr>
        <w:spacing w:before="240" w:after="240" w:line="360" w:lineRule="auto"/>
        <w:jc w:val="left"/>
        <w:rPr>
          <w:rFonts w:ascii="Arial" w:hAnsi="Arial" w:cs="Arial"/>
          <w:color w:val="auto"/>
          <w:sz w:val="24"/>
          <w:szCs w:val="24"/>
          <w:lang w:val="de-DE"/>
        </w:rPr>
      </w:pPr>
      <w:r w:rsidRPr="005621A2">
        <w:rPr>
          <w:rFonts w:ascii="Arial" w:hAnsi="Arial" w:cs="Arial"/>
          <w:b/>
          <w:color w:val="auto"/>
          <w:sz w:val="24"/>
          <w:szCs w:val="24"/>
          <w:lang w:val="de-DE"/>
        </w:rPr>
        <w:t>9)</w:t>
      </w:r>
      <w:r w:rsidRPr="005621A2">
        <w:rPr>
          <w:rFonts w:ascii="Arial" w:hAnsi="Arial" w:cs="Arial"/>
          <w:color w:val="auto"/>
          <w:sz w:val="24"/>
          <w:szCs w:val="24"/>
          <w:lang w:val="de-DE"/>
        </w:rPr>
        <w:t xml:space="preserve"> Möglichkeit, an einem Ort zu rauchen, der zu diesem Zweck in Übereinstimmung mit den Vorschriften über die detaillierten Bedingungen für den Gebrauch von Tabakprodukten in </w:t>
      </w:r>
      <w:r w:rsidR="00AA4ACA" w:rsidRPr="005621A2">
        <w:rPr>
          <w:rFonts w:ascii="Arial" w:hAnsi="Arial" w:cs="Arial"/>
          <w:color w:val="auto"/>
          <w:sz w:val="24"/>
          <w:szCs w:val="24"/>
          <w:lang w:val="de-DE"/>
        </w:rPr>
        <w:t>Objekten</w:t>
      </w:r>
      <w:r w:rsidRPr="005621A2">
        <w:rPr>
          <w:rFonts w:ascii="Arial" w:hAnsi="Arial" w:cs="Arial"/>
          <w:color w:val="auto"/>
          <w:sz w:val="24"/>
          <w:szCs w:val="24"/>
          <w:lang w:val="de-DE"/>
        </w:rPr>
        <w:t xml:space="preserve"> und in Transportmitteln der dem Innenminister unterstellten Personen bestimmt ist, vorausgesetzt, dass dies die Polizeibeamten nicht bei der Ausübung ihrer Dienstpflichten behindert, die darauf abzielen, die Sicherheit der sich in dem Raum aufhaltenden Personen zu gewährleisten;</w:t>
      </w:r>
    </w:p>
    <w:p w:rsidR="005E44CC" w:rsidRPr="005621A2" w:rsidRDefault="005E44CC" w:rsidP="002764B6">
      <w:pPr>
        <w:spacing w:before="240" w:after="240" w:line="360" w:lineRule="auto"/>
        <w:jc w:val="left"/>
        <w:rPr>
          <w:rFonts w:ascii="Arial" w:hAnsi="Arial" w:cs="Arial"/>
          <w:color w:val="auto"/>
          <w:sz w:val="24"/>
          <w:szCs w:val="24"/>
          <w:lang w:val="de-DE"/>
        </w:rPr>
      </w:pPr>
      <w:r w:rsidRPr="005621A2">
        <w:rPr>
          <w:rFonts w:ascii="Arial" w:hAnsi="Arial" w:cs="Arial"/>
          <w:b/>
          <w:color w:val="auto"/>
          <w:sz w:val="24"/>
          <w:szCs w:val="24"/>
          <w:lang w:val="de-DE"/>
        </w:rPr>
        <w:t>10)</w:t>
      </w:r>
      <w:r w:rsidRPr="005621A2">
        <w:rPr>
          <w:rFonts w:ascii="Arial" w:hAnsi="Arial" w:cs="Arial"/>
          <w:color w:val="auto"/>
          <w:sz w:val="24"/>
          <w:szCs w:val="24"/>
          <w:lang w:val="de-DE"/>
        </w:rPr>
        <w:t xml:space="preserve"> Möglichkeit </w:t>
      </w:r>
      <w:r w:rsidR="005578EA" w:rsidRPr="005621A2">
        <w:rPr>
          <w:rFonts w:ascii="Arial" w:hAnsi="Arial" w:cs="Arial"/>
          <w:color w:val="auto"/>
          <w:sz w:val="24"/>
          <w:szCs w:val="24"/>
          <w:lang w:val="de-DE"/>
        </w:rPr>
        <w:t xml:space="preserve">Folgendes </w:t>
      </w:r>
      <w:r w:rsidRPr="005621A2">
        <w:rPr>
          <w:rFonts w:ascii="Arial" w:hAnsi="Arial" w:cs="Arial"/>
          <w:color w:val="auto"/>
          <w:sz w:val="24"/>
          <w:szCs w:val="24"/>
          <w:lang w:val="de-DE"/>
        </w:rPr>
        <w:t>zu erhalten:</w:t>
      </w:r>
    </w:p>
    <w:p w:rsidR="005E44CC" w:rsidRPr="005621A2" w:rsidRDefault="005E44CC" w:rsidP="002764B6">
      <w:pPr>
        <w:pStyle w:val="divpkt"/>
        <w:spacing w:before="240" w:after="240" w:line="360" w:lineRule="auto"/>
        <w:jc w:val="left"/>
        <w:rPr>
          <w:rFonts w:ascii="Arial" w:hAnsi="Arial" w:cs="Arial"/>
          <w:bCs/>
          <w:sz w:val="24"/>
          <w:szCs w:val="24"/>
          <w:lang w:val="de-DE"/>
        </w:rPr>
      </w:pPr>
      <w:r w:rsidRPr="005621A2">
        <w:rPr>
          <w:rFonts w:ascii="Arial" w:hAnsi="Arial" w:cs="Arial"/>
          <w:b/>
          <w:bCs/>
          <w:sz w:val="24"/>
          <w:szCs w:val="24"/>
          <w:lang w:val="de-DE"/>
        </w:rPr>
        <w:t>a)</w:t>
      </w:r>
      <w:r w:rsidRPr="005621A2">
        <w:rPr>
          <w:rFonts w:ascii="Arial" w:hAnsi="Arial" w:cs="Arial"/>
          <w:bCs/>
          <w:sz w:val="24"/>
          <w:szCs w:val="24"/>
          <w:lang w:val="de-DE"/>
        </w:rPr>
        <w:t xml:space="preserve"> Pakete mit persönlichen Gegenständen, insbesondere Kleidung, Schuhe, Verbandszeug und Hygieneartikel, nachdem sie in ihrer Gegenwart überprüft wurden, </w:t>
      </w:r>
    </w:p>
    <w:p w:rsidR="005E44CC" w:rsidRPr="005621A2" w:rsidRDefault="005E44CC" w:rsidP="002764B6">
      <w:pPr>
        <w:pStyle w:val="divpkt"/>
        <w:spacing w:before="240" w:after="240" w:line="360" w:lineRule="auto"/>
        <w:jc w:val="left"/>
        <w:rPr>
          <w:rFonts w:ascii="Arial" w:hAnsi="Arial" w:cs="Arial"/>
          <w:bCs/>
          <w:sz w:val="24"/>
          <w:szCs w:val="24"/>
          <w:lang w:val="de-DE"/>
        </w:rPr>
      </w:pPr>
      <w:r w:rsidRPr="005621A2">
        <w:rPr>
          <w:rFonts w:ascii="Arial" w:hAnsi="Arial" w:cs="Arial"/>
          <w:b/>
          <w:bCs/>
          <w:sz w:val="24"/>
          <w:szCs w:val="24"/>
          <w:lang w:val="de-DE"/>
        </w:rPr>
        <w:t>b)</w:t>
      </w:r>
      <w:r w:rsidRPr="005621A2">
        <w:rPr>
          <w:rFonts w:ascii="Arial" w:hAnsi="Arial" w:cs="Arial"/>
          <w:bCs/>
          <w:sz w:val="24"/>
          <w:szCs w:val="24"/>
          <w:lang w:val="de-DE"/>
        </w:rPr>
        <w:t xml:space="preserve"> die vom Arzt verschriebenen Arzneimittel, die nur mit Zustimmung des Arztes und nach Absprache mit ihm zur Verfügung gestellt werden dürfen; die Arzneimittel sind der </w:t>
      </w:r>
      <w:r w:rsidR="00A76B83" w:rsidRPr="005621A2">
        <w:rPr>
          <w:rFonts w:ascii="Arial" w:hAnsi="Arial" w:cs="Arial"/>
          <w:bCs/>
          <w:sz w:val="24"/>
          <w:szCs w:val="24"/>
          <w:lang w:val="de-DE"/>
        </w:rPr>
        <w:t xml:space="preserve">sich im Raum aufhaltenden </w:t>
      </w:r>
      <w:r w:rsidRPr="005621A2">
        <w:rPr>
          <w:rFonts w:ascii="Arial" w:hAnsi="Arial" w:cs="Arial"/>
          <w:bCs/>
          <w:sz w:val="24"/>
          <w:szCs w:val="24"/>
          <w:lang w:val="de-DE"/>
        </w:rPr>
        <w:t>Person von einem Arzt oder einem Poliz</w:t>
      </w:r>
      <w:r w:rsidR="00A76B83" w:rsidRPr="005621A2">
        <w:rPr>
          <w:rFonts w:ascii="Arial" w:hAnsi="Arial" w:cs="Arial"/>
          <w:bCs/>
          <w:sz w:val="24"/>
          <w:szCs w:val="24"/>
          <w:lang w:val="de-DE"/>
        </w:rPr>
        <w:t>eibeamten</w:t>
      </w:r>
      <w:r w:rsidRPr="005621A2">
        <w:rPr>
          <w:rFonts w:ascii="Arial" w:hAnsi="Arial" w:cs="Arial"/>
          <w:bCs/>
          <w:sz w:val="24"/>
          <w:szCs w:val="24"/>
          <w:lang w:val="de-DE"/>
        </w:rPr>
        <w:t xml:space="preserve"> nach Absprache mit dem Arzt zu </w:t>
      </w:r>
      <w:r w:rsidR="00A76B83" w:rsidRPr="005621A2">
        <w:rPr>
          <w:rFonts w:ascii="Arial" w:hAnsi="Arial" w:cs="Arial"/>
          <w:bCs/>
          <w:sz w:val="24"/>
          <w:szCs w:val="24"/>
          <w:lang w:val="de-DE"/>
        </w:rPr>
        <w:t>verabreichen</w:t>
      </w:r>
      <w:r w:rsidRPr="005621A2">
        <w:rPr>
          <w:rFonts w:ascii="Arial" w:hAnsi="Arial" w:cs="Arial"/>
          <w:bCs/>
          <w:sz w:val="24"/>
          <w:szCs w:val="24"/>
          <w:lang w:val="de-DE"/>
        </w:rPr>
        <w:t>;</w:t>
      </w:r>
    </w:p>
    <w:p w:rsidR="005E44CC" w:rsidRPr="005621A2" w:rsidRDefault="005E44CC" w:rsidP="002764B6">
      <w:pPr>
        <w:spacing w:before="240" w:after="240" w:line="360" w:lineRule="auto"/>
        <w:jc w:val="left"/>
        <w:rPr>
          <w:rFonts w:ascii="Arial" w:hAnsi="Arial" w:cs="Arial"/>
          <w:color w:val="auto"/>
          <w:sz w:val="24"/>
          <w:szCs w:val="24"/>
          <w:lang w:val="de-DE"/>
        </w:rPr>
      </w:pPr>
      <w:r w:rsidRPr="005621A2">
        <w:rPr>
          <w:rFonts w:ascii="Arial" w:hAnsi="Arial" w:cs="Arial"/>
          <w:b/>
          <w:color w:val="auto"/>
          <w:sz w:val="24"/>
          <w:szCs w:val="24"/>
          <w:lang w:val="de-DE"/>
        </w:rPr>
        <w:t>11)</w:t>
      </w:r>
      <w:r w:rsidRPr="005621A2">
        <w:rPr>
          <w:rFonts w:ascii="Arial" w:hAnsi="Arial" w:cs="Arial"/>
          <w:color w:val="auto"/>
          <w:sz w:val="24"/>
          <w:szCs w:val="24"/>
          <w:lang w:val="de-DE"/>
        </w:rPr>
        <w:t xml:space="preserve"> Möglichkeit, Ersuchen, Beschwerden und Anträge an den für das Funktionieren </w:t>
      </w:r>
      <w:r w:rsidRPr="005621A2">
        <w:rPr>
          <w:rFonts w:ascii="Arial" w:hAnsi="Arial" w:cs="Arial"/>
          <w:color w:val="auto"/>
          <w:sz w:val="24"/>
          <w:szCs w:val="24"/>
          <w:lang w:val="de-DE"/>
        </w:rPr>
        <w:lastRenderedPageBreak/>
        <w:t xml:space="preserve">des Raumes verantwortlichen Polizeibeamten und den Leiter der Organisationseinheit der Polizei, </w:t>
      </w:r>
      <w:r w:rsidR="00A76B83" w:rsidRPr="005621A2">
        <w:rPr>
          <w:rFonts w:ascii="Arial" w:hAnsi="Arial" w:cs="Arial"/>
          <w:color w:val="auto"/>
          <w:sz w:val="24"/>
          <w:szCs w:val="24"/>
          <w:lang w:val="de-DE"/>
        </w:rPr>
        <w:t xml:space="preserve">welcher der Raum zur </w:t>
      </w:r>
      <w:r w:rsidRPr="005621A2">
        <w:rPr>
          <w:rFonts w:ascii="Arial" w:hAnsi="Arial" w:cs="Arial"/>
          <w:color w:val="auto"/>
          <w:sz w:val="24"/>
          <w:szCs w:val="24"/>
          <w:lang w:val="de-DE"/>
        </w:rPr>
        <w:t>Verfügung steht, zu richten.</w:t>
      </w:r>
    </w:p>
    <w:p w:rsidR="005E44CC" w:rsidRPr="005621A2" w:rsidRDefault="00A76B83" w:rsidP="002764B6">
      <w:pPr>
        <w:spacing w:before="240" w:after="240" w:line="360" w:lineRule="auto"/>
        <w:jc w:val="left"/>
        <w:rPr>
          <w:rFonts w:ascii="Arial" w:hAnsi="Arial" w:cs="Arial"/>
          <w:color w:val="auto"/>
          <w:sz w:val="24"/>
          <w:szCs w:val="24"/>
          <w:lang w:val="de-DE"/>
        </w:rPr>
      </w:pPr>
      <w:r w:rsidRPr="005621A2">
        <w:rPr>
          <w:rFonts w:ascii="Arial" w:hAnsi="Arial" w:cs="Arial"/>
          <w:color w:val="auto"/>
          <w:sz w:val="24"/>
          <w:szCs w:val="24"/>
          <w:lang w:val="de-DE"/>
        </w:rPr>
        <w:t xml:space="preserve">2. </w:t>
      </w:r>
      <w:r w:rsidR="005E44CC" w:rsidRPr="005621A2">
        <w:rPr>
          <w:rFonts w:ascii="Arial" w:hAnsi="Arial" w:cs="Arial"/>
          <w:color w:val="auto"/>
          <w:sz w:val="24"/>
          <w:szCs w:val="24"/>
          <w:lang w:val="de-DE"/>
        </w:rPr>
        <w:t>Der Kauf der in Abs</w:t>
      </w:r>
      <w:r w:rsidRPr="005621A2">
        <w:rPr>
          <w:rFonts w:ascii="Arial" w:hAnsi="Arial" w:cs="Arial"/>
          <w:color w:val="auto"/>
          <w:sz w:val="24"/>
          <w:szCs w:val="24"/>
          <w:lang w:val="de-DE"/>
        </w:rPr>
        <w:t>.</w:t>
      </w:r>
      <w:r w:rsidR="005E44CC" w:rsidRPr="005621A2">
        <w:rPr>
          <w:rFonts w:ascii="Arial" w:hAnsi="Arial" w:cs="Arial"/>
          <w:color w:val="auto"/>
          <w:sz w:val="24"/>
          <w:szCs w:val="24"/>
          <w:lang w:val="de-DE"/>
        </w:rPr>
        <w:t xml:space="preserve"> 1 </w:t>
      </w:r>
      <w:r w:rsidRPr="005621A2">
        <w:rPr>
          <w:rFonts w:ascii="Arial" w:hAnsi="Arial" w:cs="Arial"/>
          <w:color w:val="auto"/>
          <w:sz w:val="24"/>
          <w:szCs w:val="24"/>
          <w:lang w:val="de-DE"/>
        </w:rPr>
        <w:t>Pkt.</w:t>
      </w:r>
      <w:r w:rsidR="005E44CC" w:rsidRPr="005621A2">
        <w:rPr>
          <w:rFonts w:ascii="Arial" w:hAnsi="Arial" w:cs="Arial"/>
          <w:color w:val="auto"/>
          <w:sz w:val="24"/>
          <w:szCs w:val="24"/>
          <w:lang w:val="de-DE"/>
        </w:rPr>
        <w:t xml:space="preserve"> 8 genannten Gegenstände ist nach Möglichkeit durch einen Polizeibeamten sicherzustellen, jedoch nicht öfter als einmal täglich.</w:t>
      </w:r>
    </w:p>
    <w:p w:rsidR="005E44CC" w:rsidRPr="005621A2" w:rsidRDefault="005E44CC" w:rsidP="002764B6">
      <w:pPr>
        <w:spacing w:before="240" w:after="240" w:line="360" w:lineRule="auto"/>
        <w:jc w:val="left"/>
        <w:rPr>
          <w:rFonts w:ascii="Arial" w:hAnsi="Arial" w:cs="Arial"/>
          <w:color w:val="auto"/>
          <w:sz w:val="24"/>
          <w:szCs w:val="24"/>
          <w:lang w:val="de-DE"/>
        </w:rPr>
      </w:pPr>
      <w:r w:rsidRPr="005621A2">
        <w:rPr>
          <w:rFonts w:ascii="Arial" w:hAnsi="Arial" w:cs="Arial"/>
          <w:color w:val="auto"/>
          <w:sz w:val="24"/>
          <w:szCs w:val="24"/>
          <w:lang w:val="de-DE"/>
        </w:rPr>
        <w:t xml:space="preserve">3. Eine warme Mahlzeit </w:t>
      </w:r>
      <w:r w:rsidR="00A76B83" w:rsidRPr="005621A2">
        <w:rPr>
          <w:rFonts w:ascii="Arial" w:hAnsi="Arial" w:cs="Arial"/>
          <w:color w:val="auto"/>
          <w:sz w:val="24"/>
          <w:szCs w:val="24"/>
          <w:lang w:val="de-DE"/>
        </w:rPr>
        <w:t>wird</w:t>
      </w:r>
      <w:r w:rsidRPr="005621A2">
        <w:rPr>
          <w:rFonts w:ascii="Arial" w:hAnsi="Arial" w:cs="Arial"/>
          <w:color w:val="auto"/>
          <w:sz w:val="24"/>
          <w:szCs w:val="24"/>
          <w:lang w:val="de-DE"/>
        </w:rPr>
        <w:t xml:space="preserve"> einer </w:t>
      </w:r>
      <w:r w:rsidR="00A76B83" w:rsidRPr="005621A2">
        <w:rPr>
          <w:rFonts w:ascii="Arial" w:hAnsi="Arial" w:cs="Arial"/>
          <w:color w:val="auto"/>
          <w:sz w:val="24"/>
          <w:szCs w:val="24"/>
          <w:lang w:val="de-DE"/>
        </w:rPr>
        <w:t>festgenommenen</w:t>
      </w:r>
      <w:r w:rsidRPr="005621A2">
        <w:rPr>
          <w:rFonts w:ascii="Arial" w:hAnsi="Arial" w:cs="Arial"/>
          <w:color w:val="auto"/>
          <w:sz w:val="24"/>
          <w:szCs w:val="24"/>
          <w:lang w:val="de-DE"/>
        </w:rPr>
        <w:t xml:space="preserve"> Person</w:t>
      </w:r>
      <w:r w:rsidR="00A76B83" w:rsidRPr="005621A2">
        <w:rPr>
          <w:rFonts w:ascii="Arial" w:hAnsi="Arial" w:cs="Arial"/>
          <w:color w:val="auto"/>
          <w:sz w:val="24"/>
          <w:szCs w:val="24"/>
          <w:lang w:val="de-DE"/>
        </w:rPr>
        <w:t xml:space="preserve"> in einer</w:t>
      </w:r>
      <w:r w:rsidRPr="005621A2">
        <w:rPr>
          <w:rFonts w:ascii="Arial" w:hAnsi="Arial" w:cs="Arial"/>
          <w:color w:val="auto"/>
          <w:sz w:val="24"/>
          <w:szCs w:val="24"/>
          <w:lang w:val="de-DE"/>
        </w:rPr>
        <w:t xml:space="preserve"> </w:t>
      </w:r>
      <w:r w:rsidR="00A76B83" w:rsidRPr="005621A2">
        <w:rPr>
          <w:rFonts w:ascii="Arial" w:hAnsi="Arial" w:cs="Arial"/>
          <w:color w:val="auto"/>
          <w:sz w:val="24"/>
          <w:szCs w:val="24"/>
          <w:lang w:val="de-DE"/>
        </w:rPr>
        <w:t>in Abs. 1 Pkt. 1 Buchstaben d und e genannten Situation nicht ausgegeben</w:t>
      </w:r>
      <w:r w:rsidRPr="005621A2">
        <w:rPr>
          <w:rFonts w:ascii="Arial" w:hAnsi="Arial" w:cs="Arial"/>
          <w:color w:val="auto"/>
          <w:sz w:val="24"/>
          <w:szCs w:val="24"/>
          <w:lang w:val="de-DE"/>
        </w:rPr>
        <w:t>.</w:t>
      </w:r>
    </w:p>
    <w:p w:rsidR="002764B6" w:rsidRDefault="005E44CC" w:rsidP="002764B6">
      <w:pPr>
        <w:spacing w:before="240" w:after="240" w:line="360" w:lineRule="auto"/>
        <w:jc w:val="left"/>
        <w:rPr>
          <w:rFonts w:ascii="Arial" w:hAnsi="Arial" w:cs="Arial"/>
          <w:color w:val="auto"/>
          <w:sz w:val="24"/>
          <w:szCs w:val="24"/>
          <w:lang w:val="de-DE"/>
        </w:rPr>
      </w:pPr>
      <w:r w:rsidRPr="005621A2">
        <w:rPr>
          <w:rFonts w:ascii="Arial" w:hAnsi="Arial" w:cs="Arial"/>
          <w:b/>
          <w:color w:val="auto"/>
          <w:sz w:val="24"/>
          <w:szCs w:val="24"/>
          <w:lang w:val="de-DE"/>
        </w:rPr>
        <w:t>§ 11</w:t>
      </w:r>
      <w:r w:rsidRPr="005621A2">
        <w:rPr>
          <w:rFonts w:ascii="Arial" w:hAnsi="Arial" w:cs="Arial"/>
          <w:color w:val="auto"/>
          <w:sz w:val="24"/>
          <w:szCs w:val="24"/>
          <w:lang w:val="de-DE"/>
        </w:rPr>
        <w:t xml:space="preserve"> </w:t>
      </w:r>
      <w:r w:rsidR="002764B6" w:rsidRPr="005621A2">
        <w:rPr>
          <w:rFonts w:ascii="Arial" w:hAnsi="Arial" w:cs="Arial"/>
          <w:b/>
          <w:bCs/>
          <w:i/>
          <w:iCs/>
          <w:sz w:val="24"/>
          <w:szCs w:val="24"/>
          <w:lang w:val="de-DE"/>
        </w:rPr>
        <w:t>(aufgehoben)</w:t>
      </w:r>
      <w:bookmarkStart w:id="0" w:name="_GoBack"/>
      <w:bookmarkEnd w:id="0"/>
    </w:p>
    <w:p w:rsidR="00FB2367" w:rsidRPr="005621A2" w:rsidRDefault="008C204D" w:rsidP="002764B6">
      <w:pPr>
        <w:spacing w:before="240" w:after="240" w:line="360" w:lineRule="auto"/>
        <w:jc w:val="left"/>
        <w:rPr>
          <w:rFonts w:ascii="Arial" w:hAnsi="Arial" w:cs="Arial"/>
          <w:sz w:val="24"/>
          <w:szCs w:val="24"/>
          <w:lang w:val="de-DE"/>
        </w:rPr>
      </w:pPr>
      <w:r w:rsidRPr="005621A2">
        <w:rPr>
          <w:rFonts w:ascii="Arial" w:hAnsi="Arial" w:cs="Arial"/>
          <w:b/>
          <w:bCs/>
          <w:sz w:val="24"/>
          <w:szCs w:val="24"/>
          <w:lang w:val="de-DE"/>
        </w:rPr>
        <w:t xml:space="preserve">§ 12 </w:t>
      </w:r>
      <w:bookmarkStart w:id="1" w:name="_Hlk155092531"/>
      <w:r w:rsidRPr="005621A2">
        <w:rPr>
          <w:rFonts w:ascii="Arial" w:hAnsi="Arial" w:cs="Arial"/>
          <w:b/>
          <w:bCs/>
          <w:i/>
          <w:iCs/>
          <w:sz w:val="24"/>
          <w:szCs w:val="24"/>
          <w:lang w:val="de-DE"/>
        </w:rPr>
        <w:t>(</w:t>
      </w:r>
      <w:r w:rsidR="005E44CC" w:rsidRPr="005621A2">
        <w:rPr>
          <w:rFonts w:ascii="Arial" w:hAnsi="Arial" w:cs="Arial"/>
          <w:b/>
          <w:bCs/>
          <w:i/>
          <w:iCs/>
          <w:sz w:val="24"/>
          <w:szCs w:val="24"/>
          <w:lang w:val="de-DE"/>
        </w:rPr>
        <w:t>aufgehoben</w:t>
      </w:r>
      <w:r w:rsidRPr="005621A2">
        <w:rPr>
          <w:rFonts w:ascii="Arial" w:hAnsi="Arial" w:cs="Arial"/>
          <w:b/>
          <w:bCs/>
          <w:i/>
          <w:iCs/>
          <w:sz w:val="24"/>
          <w:szCs w:val="24"/>
          <w:lang w:val="de-DE"/>
        </w:rPr>
        <w:t>)</w:t>
      </w:r>
      <w:r w:rsidRPr="005621A2">
        <w:rPr>
          <w:rFonts w:ascii="Arial" w:hAnsi="Arial" w:cs="Arial"/>
          <w:sz w:val="24"/>
          <w:szCs w:val="24"/>
          <w:vertAlign w:val="superscript"/>
          <w:lang w:val="de-DE"/>
        </w:rPr>
        <w:endnoteReference w:customMarkFollows="1" w:id="2"/>
        <w:t xml:space="preserve"> </w:t>
      </w:r>
      <w:bookmarkEnd w:id="1"/>
    </w:p>
    <w:sectPr w:rsidR="00FB2367" w:rsidRPr="005621A2" w:rsidSect="00FB236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B24" w:rsidRDefault="00E64B24" w:rsidP="008C204D">
      <w:pPr>
        <w:spacing w:line="240" w:lineRule="auto"/>
      </w:pPr>
      <w:r>
        <w:separator/>
      </w:r>
    </w:p>
  </w:endnote>
  <w:endnote w:type="continuationSeparator" w:id="0">
    <w:p w:rsidR="00E64B24" w:rsidRDefault="00E64B24" w:rsidP="008C204D">
      <w:pPr>
        <w:spacing w:line="240" w:lineRule="auto"/>
      </w:pPr>
      <w:r>
        <w:continuationSeparator/>
      </w:r>
    </w:p>
  </w:endnote>
  <w:endnote w:id="1">
    <w:p w:rsidR="008C204D" w:rsidRDefault="008C204D" w:rsidP="008C204D">
      <w:pPr>
        <w:spacing w:line="240" w:lineRule="auto"/>
        <w:jc w:val="left"/>
        <w:rPr>
          <w:rFonts w:ascii="Times New Roman" w:hAnsi="Times New Roman" w:cs="Times New Roman"/>
          <w:color w:val="auto"/>
          <w:sz w:val="24"/>
          <w:szCs w:val="24"/>
        </w:rPr>
      </w:pPr>
    </w:p>
  </w:endnote>
  <w:endnote w:id="2">
    <w:p w:rsidR="008C204D" w:rsidRDefault="008C204D" w:rsidP="008C204D">
      <w:pPr>
        <w:spacing w:line="240" w:lineRule="auto"/>
        <w:jc w:val="left"/>
        <w:rPr>
          <w:rFonts w:ascii="Times New Roman" w:hAnsi="Times New Roman" w:cs="Times New Roman"/>
          <w:color w:val="auto"/>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3B8" w:rsidRDefault="007233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3B8" w:rsidRDefault="007233B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3B8" w:rsidRDefault="007233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B24" w:rsidRDefault="00E64B24" w:rsidP="008C204D">
      <w:pPr>
        <w:spacing w:line="240" w:lineRule="auto"/>
      </w:pPr>
      <w:r>
        <w:separator/>
      </w:r>
    </w:p>
  </w:footnote>
  <w:footnote w:type="continuationSeparator" w:id="0">
    <w:p w:rsidR="00E64B24" w:rsidRDefault="00E64B24" w:rsidP="008C20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3B8" w:rsidRDefault="007233B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3B8" w:rsidRDefault="007233B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3B8" w:rsidRDefault="007233B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4D"/>
    <w:rsid w:val="00004118"/>
    <w:rsid w:val="00004DDC"/>
    <w:rsid w:val="0006798C"/>
    <w:rsid w:val="0008416F"/>
    <w:rsid w:val="00092353"/>
    <w:rsid w:val="0011331C"/>
    <w:rsid w:val="001A61A2"/>
    <w:rsid w:val="001C7AA0"/>
    <w:rsid w:val="001C7C4A"/>
    <w:rsid w:val="001F523E"/>
    <w:rsid w:val="00227F86"/>
    <w:rsid w:val="002764B6"/>
    <w:rsid w:val="0041129B"/>
    <w:rsid w:val="004334F0"/>
    <w:rsid w:val="004840F0"/>
    <w:rsid w:val="004D6E32"/>
    <w:rsid w:val="005578EA"/>
    <w:rsid w:val="005621A2"/>
    <w:rsid w:val="005A7116"/>
    <w:rsid w:val="005D0CF3"/>
    <w:rsid w:val="005E234E"/>
    <w:rsid w:val="005E44CC"/>
    <w:rsid w:val="00643FEB"/>
    <w:rsid w:val="006657F8"/>
    <w:rsid w:val="006917C9"/>
    <w:rsid w:val="006A6D60"/>
    <w:rsid w:val="006D7F68"/>
    <w:rsid w:val="006E7BB4"/>
    <w:rsid w:val="007233B8"/>
    <w:rsid w:val="008001A2"/>
    <w:rsid w:val="008067C4"/>
    <w:rsid w:val="0086742E"/>
    <w:rsid w:val="008C204D"/>
    <w:rsid w:val="00924B07"/>
    <w:rsid w:val="00961CBA"/>
    <w:rsid w:val="00976CF9"/>
    <w:rsid w:val="00987652"/>
    <w:rsid w:val="00A613A1"/>
    <w:rsid w:val="00A76B83"/>
    <w:rsid w:val="00AA4ACA"/>
    <w:rsid w:val="00AD3687"/>
    <w:rsid w:val="00AE3DF6"/>
    <w:rsid w:val="00C354B2"/>
    <w:rsid w:val="00C3700B"/>
    <w:rsid w:val="00CB3710"/>
    <w:rsid w:val="00D57555"/>
    <w:rsid w:val="00DE1980"/>
    <w:rsid w:val="00E45758"/>
    <w:rsid w:val="00E64B24"/>
    <w:rsid w:val="00EE1D04"/>
    <w:rsid w:val="00EE2D88"/>
    <w:rsid w:val="00F3734B"/>
    <w:rsid w:val="00FB2367"/>
    <w:rsid w:val="00FC58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1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99"/>
    <w:qFormat/>
    <w:rsid w:val="008C204D"/>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point">
    <w:name w:val="div.point"/>
    <w:uiPriority w:val="99"/>
    <w:rsid w:val="008C204D"/>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8C204D"/>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h1chapter">
    <w:name w:val="h1.chapter"/>
    <w:uiPriority w:val="99"/>
    <w:rsid w:val="008C204D"/>
    <w:pPr>
      <w:widowControl w:val="0"/>
      <w:autoSpaceDE w:val="0"/>
      <w:autoSpaceDN w:val="0"/>
      <w:adjustRightInd w:val="0"/>
      <w:spacing w:before="180" w:after="0" w:line="180" w:lineRule="atLeast"/>
      <w:jc w:val="center"/>
    </w:pPr>
    <w:rPr>
      <w:rFonts w:ascii="Helvetica" w:eastAsiaTheme="minorEastAsia" w:hAnsi="Helvetica" w:cs="Helvetica"/>
      <w:b/>
      <w:bCs/>
      <w:color w:val="000000"/>
      <w:sz w:val="18"/>
      <w:szCs w:val="18"/>
      <w:lang w:eastAsia="pl-PL"/>
    </w:rPr>
  </w:style>
  <w:style w:type="paragraph" w:customStyle="1" w:styleId="divparagraph">
    <w:name w:val="div.paragraph"/>
    <w:uiPriority w:val="99"/>
    <w:rsid w:val="008C204D"/>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Nagwek">
    <w:name w:val="header"/>
    <w:basedOn w:val="Normalny"/>
    <w:link w:val="NagwekZnak"/>
    <w:uiPriority w:val="99"/>
    <w:unhideWhenUsed/>
    <w:rsid w:val="007233B8"/>
    <w:pPr>
      <w:tabs>
        <w:tab w:val="center" w:pos="4536"/>
        <w:tab w:val="right" w:pos="9072"/>
      </w:tabs>
      <w:spacing w:line="240" w:lineRule="auto"/>
    </w:pPr>
  </w:style>
  <w:style w:type="character" w:customStyle="1" w:styleId="NagwekZnak">
    <w:name w:val="Nagłówek Znak"/>
    <w:basedOn w:val="Domylnaczcionkaakapitu"/>
    <w:link w:val="Nagwek"/>
    <w:uiPriority w:val="99"/>
    <w:rsid w:val="007233B8"/>
    <w:rPr>
      <w:rFonts w:ascii="Helvetica" w:eastAsiaTheme="minorEastAsia" w:hAnsi="Helvetica" w:cs="Helvetica"/>
      <w:color w:val="000000"/>
      <w:sz w:val="18"/>
      <w:szCs w:val="18"/>
      <w:lang w:eastAsia="pl-PL"/>
    </w:rPr>
  </w:style>
  <w:style w:type="paragraph" w:styleId="Stopka">
    <w:name w:val="footer"/>
    <w:basedOn w:val="Normalny"/>
    <w:link w:val="StopkaZnak"/>
    <w:uiPriority w:val="99"/>
    <w:unhideWhenUsed/>
    <w:rsid w:val="007233B8"/>
    <w:pPr>
      <w:tabs>
        <w:tab w:val="center" w:pos="4536"/>
        <w:tab w:val="right" w:pos="9072"/>
      </w:tabs>
      <w:spacing w:line="240" w:lineRule="auto"/>
    </w:pPr>
  </w:style>
  <w:style w:type="character" w:customStyle="1" w:styleId="StopkaZnak">
    <w:name w:val="Stopka Znak"/>
    <w:basedOn w:val="Domylnaczcionkaakapitu"/>
    <w:link w:val="Stopka"/>
    <w:uiPriority w:val="99"/>
    <w:rsid w:val="007233B8"/>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2014</Words>
  <Characters>12086</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2024-01-02T11:55:00Z</dcterms:created>
  <dcterms:modified xsi:type="dcterms:W3CDTF">2024-01-02T11:55:00Z</dcterms:modified>
</cp:coreProperties>
</file>