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F6244D">
      <w:r>
        <w:t>Policjant i policjantka prowadzą zatrzymanego mężczyznę zakutego w kajdanki przez korytarze budynku. Następnie schodami w dół wychodzą z budynku na parking, na którym stoi radiowóz do którego zatrzymany mężczyzna jest prowadzony.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4D"/>
    <w:rsid w:val="001223AE"/>
    <w:rsid w:val="00F6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B89B"/>
  <w15:chartTrackingRefBased/>
  <w15:docId w15:val="{9D692DDB-49E3-433A-AA79-CC977E6B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2026-07-03T10:49:00Z</dcterms:created>
  <dcterms:modified xsi:type="dcterms:W3CDTF">2026-07-03T10:52:00Z</dcterms:modified>
</cp:coreProperties>
</file>