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BB4" w:rsidRDefault="000F2B18">
      <w:r>
        <w:t>Policjantki i policjanci stoją w Sali konferencyjnej Komendy Miejskiej Policji w Zielonej Górze.</w:t>
      </w:r>
    </w:p>
    <w:p w:rsidR="000F2B18" w:rsidRDefault="000F2B18">
      <w:r>
        <w:t>Policjantka podchodzi do kamery i mówi: „Zielonogórska Policja włącza się w akcję pomocy małej Ani chorej na rdzeniowy zanik mięśni. Dziękujemy za nominację przedszkolakom z Miejskiego Przedszkola nr 9 „Wesołe Nutki”. Szanowni Państwo każda złotówka się liczy. Nominujemy do wykonania zadania strażaków z Jednostki Ratowniczo-Gaśniczej nr 1 Państwowej Straży Pożarnej w Zielonej Górze oraz funkcjonariuszy Placówki Straży Granicznej w Zielonej Górze.</w:t>
      </w:r>
    </w:p>
    <w:p w:rsidR="000F2B18" w:rsidRDefault="000F2B18">
      <w:r>
        <w:t>Policjantka wraca do szeregu i wydaje komendę „start”. Policjanci skaczą na skakankach, policjantka liczy: raz, dwa, trzy, cztery, pięć, sześć, siedem, osiem, dziewięć, dziesięć.</w:t>
      </w:r>
    </w:p>
    <w:sectPr w:rsidR="000F2B18" w:rsidSect="00A83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F2B18"/>
    <w:rsid w:val="000F2B18"/>
    <w:rsid w:val="00A83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3B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624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MalgorzataBarska</dc:creator>
  <cp:lastModifiedBy>MalgorzataBarska</cp:lastModifiedBy>
  <cp:revision>1</cp:revision>
  <dcterms:created xsi:type="dcterms:W3CDTF">2021-03-12T08:52:00Z</dcterms:created>
  <dcterms:modified xsi:type="dcterms:W3CDTF">2021-03-12T08:58:00Z</dcterms:modified>
</cp:coreProperties>
</file>