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2164B0">
      <w:r>
        <w:t>Przez cały film nie słychać żadnego dźwięku.</w:t>
      </w:r>
    </w:p>
    <w:p w:rsidR="002164B0" w:rsidRDefault="002164B0">
      <w:r>
        <w:t>Policjanci podchodzą do ogrodzenia, w którym utknęła sarna.</w:t>
      </w:r>
    </w:p>
    <w:p w:rsidR="002164B0" w:rsidRDefault="002164B0">
      <w:r>
        <w:t>Jeden z policjantów przeskoczył ogrodzenie i zakłada sarnie białą torbę na głowę.</w:t>
      </w:r>
    </w:p>
    <w:p w:rsidR="002164B0" w:rsidRDefault="002164B0">
      <w:r>
        <w:t>Policjanci uwalniają sarnę z ogrodzenia.</w:t>
      </w:r>
    </w:p>
    <w:p w:rsidR="002164B0" w:rsidRDefault="002164B0">
      <w:r>
        <w:t>Policjant stoi w lesie i otwiera bagażnik radiowozu, z którego wyskakuje sarna i ucieka w zarośla.</w:t>
      </w:r>
      <w:bookmarkStart w:id="0" w:name="_GoBack"/>
      <w:bookmarkEnd w:id="0"/>
    </w:p>
    <w:sectPr w:rsidR="0021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B0"/>
    <w:rsid w:val="002164B0"/>
    <w:rsid w:val="00260F84"/>
    <w:rsid w:val="00361AC6"/>
    <w:rsid w:val="00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2037"/>
  <w15:chartTrackingRefBased/>
  <w15:docId w15:val="{E9A5D30D-3CD0-40C5-9D2C-61AAEC60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2021-07-05T07:42:00Z</dcterms:created>
  <dcterms:modified xsi:type="dcterms:W3CDTF">2021-07-05T07:45:00Z</dcterms:modified>
</cp:coreProperties>
</file>