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41449E">
      <w:r>
        <w:t>Przez cały film słychać muzykę.</w:t>
      </w:r>
    </w:p>
    <w:p w:rsidR="0041449E" w:rsidRDefault="0041449E">
      <w:r>
        <w:t>Policjantka i strażniczka więzienna przy workach z nakrętkami.</w:t>
      </w:r>
    </w:p>
    <w:p w:rsidR="0041449E" w:rsidRDefault="0041449E">
      <w:r>
        <w:t>Policjantka i strażniczka wię</w:t>
      </w:r>
      <w:r w:rsidR="00A23061">
        <w:t>zienna noszą worki z nakrętkami do pojazdu.</w:t>
      </w:r>
      <w:bookmarkStart w:id="0" w:name="_GoBack"/>
      <w:bookmarkEnd w:id="0"/>
    </w:p>
    <w:p w:rsidR="0041449E" w:rsidRDefault="0041449E">
      <w:r>
        <w:t>Samochód wypełniony nakrętkami.</w:t>
      </w:r>
    </w:p>
    <w:p w:rsidR="0041449E" w:rsidRDefault="0041449E">
      <w:r>
        <w:t xml:space="preserve">Funkcjonariusze więzienni i policjantka wraz z dziewczynką i jej mamą po przekazaniu nakrętek. </w:t>
      </w:r>
    </w:p>
    <w:sectPr w:rsidR="00414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9B"/>
    <w:rsid w:val="0041449E"/>
    <w:rsid w:val="008A0931"/>
    <w:rsid w:val="00A23061"/>
    <w:rsid w:val="00B46C4D"/>
    <w:rsid w:val="00B6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638D"/>
  <w15:chartTrackingRefBased/>
  <w15:docId w15:val="{FB2DE537-E920-435D-ABFF-CE45097B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3</cp:revision>
  <dcterms:created xsi:type="dcterms:W3CDTF">2022-07-08T07:52:00Z</dcterms:created>
  <dcterms:modified xsi:type="dcterms:W3CDTF">2022-07-08T07:57:00Z</dcterms:modified>
</cp:coreProperties>
</file>