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EF3B94">
      <w:r>
        <w:t>Przez cały film nie słychać dźwięku.</w:t>
      </w:r>
    </w:p>
    <w:p w:rsidR="00EF3B94" w:rsidRDefault="00EF3B94">
      <w:r>
        <w:t>Dwóch mężczyzn idzie chodnikiem.</w:t>
      </w:r>
    </w:p>
    <w:p w:rsidR="00EF3B94" w:rsidRDefault="00EF3B94">
      <w:r>
        <w:t>Inne ujęcie tych samych mężczyzn idących chodnikiem.</w:t>
      </w:r>
    </w:p>
    <w:p w:rsidR="00EF3B94" w:rsidRDefault="00EF3B94">
      <w:r>
        <w:t>Mężczyźni uderzają metalowymi przedmiotami w witrynę sklepową.</w:t>
      </w:r>
    </w:p>
    <w:p w:rsidR="00EF3B94" w:rsidRDefault="00EF3B94">
      <w:r>
        <w:t>Następnie zabierają puszkę z datkami.</w:t>
      </w:r>
    </w:p>
    <w:p w:rsidR="00EF3B94" w:rsidRDefault="00EF3B94">
      <w:r>
        <w:t>Mężczyźni uciekają z miejsca przestępstwa.</w:t>
      </w:r>
      <w:bookmarkStart w:id="0" w:name="_GoBack"/>
      <w:bookmarkEnd w:id="0"/>
    </w:p>
    <w:sectPr w:rsidR="00EF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3"/>
    <w:rsid w:val="008A0931"/>
    <w:rsid w:val="00B46C4D"/>
    <w:rsid w:val="00D64423"/>
    <w:rsid w:val="00E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E3ED"/>
  <w15:chartTrackingRefBased/>
  <w15:docId w15:val="{457C0400-0831-4B00-BA5B-FDA8BF01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2022-08-24T08:59:00Z</dcterms:created>
  <dcterms:modified xsi:type="dcterms:W3CDTF">2022-08-24T09:02:00Z</dcterms:modified>
</cp:coreProperties>
</file>