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E03F20">
      <w:r>
        <w:t>Przez cały film na słychać dźwięków.</w:t>
      </w:r>
    </w:p>
    <w:p w:rsidR="00E03F20" w:rsidRDefault="00E03F20">
      <w:r>
        <w:t xml:space="preserve">Nagranie z </w:t>
      </w:r>
      <w:proofErr w:type="spellStart"/>
      <w:r>
        <w:t>wideorejestratora</w:t>
      </w:r>
      <w:proofErr w:type="spellEnd"/>
      <w:r>
        <w:t>:</w:t>
      </w:r>
    </w:p>
    <w:p w:rsidR="00E03F20" w:rsidRDefault="00E03F20">
      <w:r>
        <w:t>Pojazd marki Mazda przekracza dozwoloną prędkość.</w:t>
      </w:r>
    </w:p>
    <w:p w:rsidR="00E03F20" w:rsidRDefault="00E03F20">
      <w:r>
        <w:t xml:space="preserve">Zdjęcie z zaznaczoną prędkością osiągniętą przez auto. </w:t>
      </w:r>
      <w:bookmarkStart w:id="0" w:name="_GoBack"/>
      <w:bookmarkEnd w:id="0"/>
    </w:p>
    <w:sectPr w:rsidR="00E0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C7"/>
    <w:rsid w:val="008A0931"/>
    <w:rsid w:val="00AB65C7"/>
    <w:rsid w:val="00B46C4D"/>
    <w:rsid w:val="00E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71B9"/>
  <w15:chartTrackingRefBased/>
  <w15:docId w15:val="{D92854E0-6580-4E22-BC49-BFECAA4F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2022-10-14T08:53:00Z</dcterms:created>
  <dcterms:modified xsi:type="dcterms:W3CDTF">2022-10-14T08:54:00Z</dcterms:modified>
</cp:coreProperties>
</file>