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392F44">
      <w:r>
        <w:t>Podczas filmu słychać podkład muzyczny.</w:t>
      </w:r>
    </w:p>
    <w:p w:rsidR="00392F44" w:rsidRDefault="00392F44">
      <w:r>
        <w:t>Zdjęcia policjantów z Polski i Hiszpanii oraz zatrzymanego mężczyzny.</w:t>
      </w:r>
    </w:p>
    <w:p w:rsidR="00392F44" w:rsidRDefault="00392F44">
      <w:r>
        <w:t>Funkcjonariusze prowadzą zatrzymanego mężczyznę.</w:t>
      </w:r>
    </w:p>
    <w:p w:rsidR="00392F44" w:rsidRDefault="00392F44">
      <w:r>
        <w:t xml:space="preserve">Policjanci jadą </w:t>
      </w:r>
      <w:proofErr w:type="spellStart"/>
      <w:r>
        <w:t>busem</w:t>
      </w:r>
      <w:proofErr w:type="spellEnd"/>
      <w:r>
        <w:t xml:space="preserve"> przez lotnisko.</w:t>
      </w:r>
    </w:p>
    <w:p w:rsidR="00392F44" w:rsidRDefault="00392F44">
      <w:r>
        <w:t>Samolot przemieszcza się na lotnisku.</w:t>
      </w:r>
    </w:p>
    <w:p w:rsidR="00392F44" w:rsidRDefault="00392F44">
      <w:r>
        <w:t>Policjanci idą w stronę samolotu.</w:t>
      </w:r>
    </w:p>
    <w:p w:rsidR="00392F44" w:rsidRDefault="00392F44">
      <w:r>
        <w:t>Policjanci witają się, a następnie wspólnie prowadzą zatrzymanego mężczyznę do radiowozu.</w:t>
      </w:r>
    </w:p>
    <w:p w:rsidR="00392F44" w:rsidRDefault="00392F44">
      <w:r>
        <w:t>Policjant przeszukuje mężczyznę i zakłada mu kajdanki.</w:t>
      </w:r>
      <w:bookmarkStart w:id="0" w:name="_GoBack"/>
      <w:bookmarkEnd w:id="0"/>
    </w:p>
    <w:sectPr w:rsidR="0039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44"/>
    <w:rsid w:val="00260F84"/>
    <w:rsid w:val="002F18E6"/>
    <w:rsid w:val="00361AC6"/>
    <w:rsid w:val="00392F44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ED5E"/>
  <w15:chartTrackingRefBased/>
  <w15:docId w15:val="{40B365D1-D4ED-45B8-B859-AB2293C0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2022-11-17T13:15:00Z</dcterms:created>
  <dcterms:modified xsi:type="dcterms:W3CDTF">2022-11-17T13:19:00Z</dcterms:modified>
</cp:coreProperties>
</file>