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9D5EC9">
      <w:r>
        <w:t>Przez cały film słychać pozytywną muzykę.</w:t>
      </w:r>
    </w:p>
    <w:p w:rsidR="009D5EC9" w:rsidRDefault="009D5EC9">
      <w:r>
        <w:t>Paczki z prezentami dla dzieci.</w:t>
      </w:r>
    </w:p>
    <w:p w:rsidR="009D5EC9" w:rsidRDefault="009D5EC9">
      <w:r>
        <w:t>Policjantka nosi zebrane prezenty do samochodu.</w:t>
      </w:r>
    </w:p>
    <w:p w:rsidR="009D5EC9" w:rsidRDefault="009D5EC9">
      <w:r>
        <w:t xml:space="preserve">Zebrane artykuły w samochodzie. </w:t>
      </w:r>
    </w:p>
    <w:p w:rsidR="009D5EC9" w:rsidRDefault="009D5EC9">
      <w:r>
        <w:t>Policjantka i inni darczyńcy noszą zebrane produkty.</w:t>
      </w:r>
    </w:p>
    <w:p w:rsidR="009D5EC9" w:rsidRDefault="009D5EC9">
      <w:r>
        <w:t>Zdjęcie grupowe policjantka i inni darczyńcy.</w:t>
      </w:r>
    </w:p>
    <w:p w:rsidR="003E26D4" w:rsidRDefault="003E26D4">
      <w:bookmarkStart w:id="0" w:name="_GoBack"/>
      <w:bookmarkEnd w:id="0"/>
    </w:p>
    <w:sectPr w:rsidR="003E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74"/>
    <w:rsid w:val="003E26D4"/>
    <w:rsid w:val="008A0931"/>
    <w:rsid w:val="009D5EC9"/>
    <w:rsid w:val="00A16274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F17B"/>
  <w15:chartTrackingRefBased/>
  <w15:docId w15:val="{DCBF016B-69BC-4991-BE39-615AFD8C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2022-12-28T08:24:00Z</dcterms:created>
  <dcterms:modified xsi:type="dcterms:W3CDTF">2022-12-28T08:29:00Z</dcterms:modified>
</cp:coreProperties>
</file>