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020426">
      <w:r>
        <w:t>Przez cały film słychać muzykę.</w:t>
      </w:r>
    </w:p>
    <w:p w:rsidR="00020426" w:rsidRDefault="00020426">
      <w:r>
        <w:t>Policjant zakłada kajdanki zatrzymanej na ręce trzymane z tyłu.</w:t>
      </w:r>
    </w:p>
    <w:p w:rsidR="00020426" w:rsidRDefault="00020426">
      <w:r>
        <w:t>Policjant i policjantka prowadzą zatrzymaną korytarzem.</w:t>
      </w:r>
    </w:p>
    <w:p w:rsidR="00020426" w:rsidRDefault="00020426">
      <w:r>
        <w:t>Policjant osadza zatrzymaną w celi.</w:t>
      </w:r>
      <w:bookmarkStart w:id="0" w:name="_GoBack"/>
      <w:bookmarkEnd w:id="0"/>
    </w:p>
    <w:sectPr w:rsidR="0002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08"/>
    <w:rsid w:val="00020426"/>
    <w:rsid w:val="00064F08"/>
    <w:rsid w:val="008A0931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175F"/>
  <w15:chartTrackingRefBased/>
  <w15:docId w15:val="{7A94E075-0E1C-41AB-9821-F7981B6B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2023-02-17T06:42:00Z</dcterms:created>
  <dcterms:modified xsi:type="dcterms:W3CDTF">2023-02-17T06:44:00Z</dcterms:modified>
</cp:coreProperties>
</file>