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F4" w:rsidRDefault="00C17D9C">
      <w:r>
        <w:t xml:space="preserve">Na filmie widzimy umundurowanych policjantów ruchu drogowego prowadzących w kierunku oznakowanego radiowozu mężczyznę, który ma z Tylku na rękach założone kajdanki. </w:t>
      </w:r>
    </w:p>
    <w:p w:rsidR="00C17D9C" w:rsidRDefault="00C17D9C">
      <w:r>
        <w:t>Na kolejnym ujęciu widzimy policjanta po cywilnemu, który w pomieszczeniu zakłada innej osobie kajdanki na ręce trzymane z tyłu, następnie widzimy dwóch policjantów prowadzących tę osobę do nieoznakowanego radiowozu. Policjanci nie są umundurowani, ale jeden z nich ma kamizelkę z napisem Policja.</w:t>
      </w:r>
    </w:p>
    <w:p w:rsidR="00D6721D" w:rsidRDefault="00D6721D">
      <w:r>
        <w:t>Na następnym ujęciu widzimy nieumundurowanych policjantów zakładającym zatrzymanemu kajdanki na nogi, a następnie prowadzących tę osobę do nieoznakowanego radiowozu.</w:t>
      </w:r>
    </w:p>
    <w:p w:rsidR="00D6721D" w:rsidRDefault="00D6721D">
      <w:r>
        <w:t xml:space="preserve">Kolejne ujęcie </w:t>
      </w:r>
      <w:r w:rsidR="008B6CCC">
        <w:t>przedstawia kompilację zdjęcia, na których widać 4 różne wagi elektroniczne i ważone na nich narkotyki, a także policjanta stojącego przy stoliku, na którym leżą pieniądze i narkotyki. Na kolejnych zdjęciach policjant trzyma w rękach worki foliowe z zawartością zielonego suszu, a w kolejnych ujęciach widać jedynie worki z suszem. Na tym film się kończy</w:t>
      </w:r>
    </w:p>
    <w:sectPr w:rsidR="00D6721D" w:rsidSect="00BF1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C17D9C"/>
    <w:rsid w:val="00153D80"/>
    <w:rsid w:val="008B6CCC"/>
    <w:rsid w:val="00BF12F4"/>
    <w:rsid w:val="00C17D9C"/>
    <w:rsid w:val="00D6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2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MałgorzataStanisławska</dc:creator>
  <cp:lastModifiedBy>MałgorzataStanisławska</cp:lastModifiedBy>
  <cp:revision>2</cp:revision>
  <dcterms:created xsi:type="dcterms:W3CDTF">2023-05-11T10:06:00Z</dcterms:created>
  <dcterms:modified xsi:type="dcterms:W3CDTF">2023-05-11T10:56:00Z</dcterms:modified>
</cp:coreProperties>
</file>