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Pr="008F59B2" w:rsidRDefault="008F59B2" w:rsidP="008F59B2">
      <w:pPr>
        <w:jc w:val="center"/>
        <w:rPr>
          <w:sz w:val="28"/>
        </w:rPr>
      </w:pPr>
      <w:r w:rsidRPr="008F59B2">
        <w:rPr>
          <w:sz w:val="28"/>
        </w:rPr>
        <w:t>Deskrypcja tekstowa filmu</w:t>
      </w:r>
    </w:p>
    <w:p w:rsidR="008F59B2" w:rsidRDefault="008F59B2" w:rsidP="008F59B2">
      <w:pPr>
        <w:jc w:val="center"/>
        <w:rPr>
          <w:sz w:val="28"/>
        </w:rPr>
      </w:pPr>
      <w:r w:rsidRPr="008F59B2">
        <w:rPr>
          <w:sz w:val="28"/>
        </w:rPr>
        <w:t>Przez całe nagranie słychać podkład muzyczny</w:t>
      </w:r>
    </w:p>
    <w:p w:rsidR="008F59B2" w:rsidRPr="008F59B2" w:rsidRDefault="008F59B2" w:rsidP="008F59B2">
      <w:pPr>
        <w:rPr>
          <w:sz w:val="28"/>
        </w:rPr>
      </w:pPr>
      <w:bookmarkStart w:id="0" w:name="_GoBack"/>
      <w:bookmarkEnd w:id="0"/>
    </w:p>
    <w:p w:rsidR="008F59B2" w:rsidRPr="008F59B2" w:rsidRDefault="008F59B2" w:rsidP="008F59B2">
      <w:pPr>
        <w:pStyle w:val="Akapitzlist"/>
        <w:numPr>
          <w:ilvl w:val="0"/>
          <w:numId w:val="1"/>
        </w:numPr>
        <w:rPr>
          <w:sz w:val="24"/>
        </w:rPr>
      </w:pPr>
      <w:r w:rsidRPr="008F59B2">
        <w:rPr>
          <w:sz w:val="24"/>
        </w:rPr>
        <w:t>Uczestnicy akcji urodzinowej Bianki zbierają się przed jej szpitalnym oknem</w:t>
      </w:r>
    </w:p>
    <w:p w:rsidR="008F59B2" w:rsidRPr="008F59B2" w:rsidRDefault="008F59B2" w:rsidP="008F59B2">
      <w:pPr>
        <w:pStyle w:val="Akapitzlist"/>
        <w:numPr>
          <w:ilvl w:val="0"/>
          <w:numId w:val="1"/>
        </w:numPr>
        <w:rPr>
          <w:sz w:val="24"/>
        </w:rPr>
      </w:pPr>
      <w:r w:rsidRPr="008F59B2">
        <w:rPr>
          <w:sz w:val="24"/>
        </w:rPr>
        <w:t>Zebrani składają życzenia urodzinowe dla Bianki oraz śpiewają sto lat</w:t>
      </w:r>
    </w:p>
    <w:p w:rsidR="008F59B2" w:rsidRPr="008F59B2" w:rsidRDefault="008F59B2" w:rsidP="008F59B2">
      <w:pPr>
        <w:pStyle w:val="Akapitzlist"/>
        <w:numPr>
          <w:ilvl w:val="0"/>
          <w:numId w:val="1"/>
        </w:numPr>
        <w:rPr>
          <w:sz w:val="24"/>
        </w:rPr>
      </w:pPr>
      <w:r w:rsidRPr="008F59B2">
        <w:rPr>
          <w:sz w:val="24"/>
        </w:rPr>
        <w:t>Policjanci uruchamiają sygnały świetlne oraz dźwiękowe w radiowozach</w:t>
      </w:r>
    </w:p>
    <w:p w:rsidR="008F59B2" w:rsidRPr="008F59B2" w:rsidRDefault="008F59B2" w:rsidP="008F59B2">
      <w:pPr>
        <w:pStyle w:val="Akapitzlist"/>
        <w:numPr>
          <w:ilvl w:val="0"/>
          <w:numId w:val="1"/>
        </w:numPr>
        <w:rPr>
          <w:sz w:val="24"/>
        </w:rPr>
      </w:pPr>
      <w:r w:rsidRPr="008F59B2">
        <w:rPr>
          <w:sz w:val="24"/>
        </w:rPr>
        <w:t>Uczestnicy puszczają balony z którymi przyszli pod okno Bianki</w:t>
      </w:r>
    </w:p>
    <w:p w:rsidR="008F59B2" w:rsidRDefault="008F59B2"/>
    <w:p w:rsidR="008F59B2" w:rsidRDefault="008F59B2"/>
    <w:sectPr w:rsidR="008F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92789"/>
    <w:multiLevelType w:val="hybridMultilevel"/>
    <w:tmpl w:val="F602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B2"/>
    <w:rsid w:val="006B0240"/>
    <w:rsid w:val="008A0931"/>
    <w:rsid w:val="008F59B2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2DC9"/>
  <w15:chartTrackingRefBased/>
  <w15:docId w15:val="{E0BABB1D-7FA9-4CE0-B80B-75D0A9B4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2023-12-07T10:09:00Z</dcterms:created>
  <dcterms:modified xsi:type="dcterms:W3CDTF">2023-12-07T10:13:00Z</dcterms:modified>
</cp:coreProperties>
</file>