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B53" w:rsidRDefault="003C5B53" w:rsidP="003C5B53">
      <w:bookmarkStart w:id="0" w:name="_GoBack"/>
      <w:bookmarkEnd w:id="0"/>
    </w:p>
    <w:p w:rsidR="003C5B53" w:rsidRDefault="003C5B53" w:rsidP="003C5B53">
      <w:r>
        <w:t>Na filmie widać policjanta na tle pustostanu.</w:t>
      </w:r>
    </w:p>
    <w:p w:rsidR="003C5B53" w:rsidRDefault="003C5B53" w:rsidP="003C5B53">
      <w:r>
        <w:t>Umundurowany policjant kontroluje miejsca przebywania osób bezdomnych.</w:t>
      </w:r>
    </w:p>
    <w:p w:rsidR="003C5B53" w:rsidRDefault="003C5B53" w:rsidP="003C5B53">
      <w:r>
        <w:t>Funkcjonariusz sprawdza, czy w pustostanie przebywają jakieś osoby.</w:t>
      </w:r>
    </w:p>
    <w:p w:rsidR="003C5B53" w:rsidRDefault="003C5B53" w:rsidP="003C5B53">
      <w:r>
        <w:t>Policjant przemieszczając się po opuszczonym budynku, sprawdza czy nikt nie potrzebuje pomocy.</w:t>
      </w:r>
    </w:p>
    <w:p w:rsidR="00D10492" w:rsidRDefault="00D10492" w:rsidP="003C5B53">
      <w:r>
        <w:t>Mundurowy wręcza bezdomnemu kubek z gorącą herbatą.</w:t>
      </w:r>
    </w:p>
    <w:p w:rsidR="00D10492" w:rsidRDefault="00D10492" w:rsidP="003C5B53">
      <w:r>
        <w:t>Policjant przekazuje osobie potrzebującej ciasto i ciepłą herbatkę.</w:t>
      </w:r>
    </w:p>
    <w:p w:rsidR="00D41C4F" w:rsidRDefault="00D41C4F"/>
    <w:sectPr w:rsidR="00D41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B53"/>
    <w:rsid w:val="003C5B53"/>
    <w:rsid w:val="00D10492"/>
    <w:rsid w:val="00D4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D8B01-F6C1-4AAC-8180-703F1E80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5B5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Sęczkowska-Sobol</dc:creator>
  <cp:keywords/>
  <dc:description/>
  <cp:lastModifiedBy>Justyna Sęczkowska-Sobol</cp:lastModifiedBy>
  <cp:revision>1</cp:revision>
  <dcterms:created xsi:type="dcterms:W3CDTF">2024-01-23T13:55:00Z</dcterms:created>
  <dcterms:modified xsi:type="dcterms:W3CDTF">2024-01-23T14:07:00Z</dcterms:modified>
</cp:coreProperties>
</file>