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AD6" w:rsidRDefault="0002538D" w:rsidP="0002538D">
      <w:pPr>
        <w:pStyle w:val="Standard"/>
        <w:spacing w:line="276" w:lineRule="auto"/>
        <w:jc w:val="both"/>
        <w:rPr>
          <w:rFonts w:ascii="Times New Roman" w:hAnsi="Times New Roman"/>
        </w:rPr>
      </w:pPr>
      <w:r>
        <w:rPr>
          <w:rFonts w:ascii="Times New Roman" w:hAnsi="Times New Roman"/>
        </w:rPr>
        <w:t>Na filmie widoczne jest Jezioro Solińskie i policyjna łódka, która zbliża się do brzegu</w:t>
      </w:r>
      <w:bookmarkStart w:id="0" w:name="_GoBack"/>
      <w:bookmarkEnd w:id="0"/>
      <w:r>
        <w:rPr>
          <w:rFonts w:ascii="Times New Roman" w:hAnsi="Times New Roman"/>
        </w:rPr>
        <w:t xml:space="preserve">. Słychać lekki szum wody i policyjny komunikat o treści: Tu Policja. Apelujemy o ostrożność i zachowywanie zdrowego rozsądku podczas wypoczynku nad wodą. Korzystajcie tylko ze strzeżonych kąpielisk, wybierając te na których są ratownicy. Zwróćcie uwagę na wywieszona flagę przy kąpielisku, czerwony kolor to kategoryczny zakaz wchodzenia do wody. Pamiętajcie by pod żadnym pozorem nie wchodzić do wody pod wpływem alkoholu. Woda to żywioł, który nie wybacza błędów.  </w:t>
      </w:r>
    </w:p>
    <w:p w:rsidR="00903AD6" w:rsidRDefault="00903AD6" w:rsidP="00E70140">
      <w:pPr>
        <w:pStyle w:val="Standard"/>
        <w:spacing w:line="276" w:lineRule="auto"/>
        <w:jc w:val="both"/>
        <w:rPr>
          <w:rFonts w:ascii="Times New Roman" w:hAnsi="Times New Roman"/>
        </w:rPr>
      </w:pPr>
    </w:p>
    <w:p w:rsidR="00903AD6" w:rsidRDefault="0002538D" w:rsidP="00E70140">
      <w:pPr>
        <w:pStyle w:val="Standard"/>
        <w:spacing w:line="276" w:lineRule="auto"/>
        <w:jc w:val="both"/>
        <w:rPr>
          <w:rFonts w:ascii="Times New Roman" w:hAnsi="Times New Roman"/>
        </w:rPr>
      </w:pPr>
      <w:r>
        <w:rPr>
          <w:rFonts w:ascii="Times New Roman" w:hAnsi="Times New Roman"/>
        </w:rPr>
        <w:t>Materiał video – Komenda Powiatowa Policji w Lesku</w:t>
      </w:r>
    </w:p>
    <w:p w:rsidR="001B231D" w:rsidRPr="00903AD6" w:rsidRDefault="001B231D" w:rsidP="00E70140">
      <w:pPr>
        <w:jc w:val="both"/>
      </w:pPr>
    </w:p>
    <w:sectPr w:rsidR="001B231D" w:rsidRPr="00903A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68" w:rsidRDefault="001C3C68" w:rsidP="002A1D13">
      <w:pPr>
        <w:spacing w:after="0" w:line="240" w:lineRule="auto"/>
      </w:pPr>
      <w:r>
        <w:separator/>
      </w:r>
    </w:p>
  </w:endnote>
  <w:endnote w:type="continuationSeparator" w:id="0">
    <w:p w:rsidR="001C3C68" w:rsidRDefault="001C3C68" w:rsidP="002A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68" w:rsidRDefault="001C3C68" w:rsidP="002A1D13">
      <w:pPr>
        <w:spacing w:after="0" w:line="240" w:lineRule="auto"/>
      </w:pPr>
      <w:r>
        <w:separator/>
      </w:r>
    </w:p>
  </w:footnote>
  <w:footnote w:type="continuationSeparator" w:id="0">
    <w:p w:rsidR="001C3C68" w:rsidRDefault="001C3C68" w:rsidP="002A1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13"/>
    <w:rsid w:val="0002538D"/>
    <w:rsid w:val="000E1442"/>
    <w:rsid w:val="0013335D"/>
    <w:rsid w:val="001B231D"/>
    <w:rsid w:val="001B6AF9"/>
    <w:rsid w:val="001C3C68"/>
    <w:rsid w:val="001E5DAD"/>
    <w:rsid w:val="0028781D"/>
    <w:rsid w:val="002A1D13"/>
    <w:rsid w:val="00317158"/>
    <w:rsid w:val="003464D9"/>
    <w:rsid w:val="00387880"/>
    <w:rsid w:val="00387BD1"/>
    <w:rsid w:val="005038CD"/>
    <w:rsid w:val="005169A1"/>
    <w:rsid w:val="005A2FAF"/>
    <w:rsid w:val="005E5C89"/>
    <w:rsid w:val="006371C7"/>
    <w:rsid w:val="006E2E33"/>
    <w:rsid w:val="007D4612"/>
    <w:rsid w:val="00810B9F"/>
    <w:rsid w:val="008B3646"/>
    <w:rsid w:val="00903AD6"/>
    <w:rsid w:val="009F6861"/>
    <w:rsid w:val="00A25149"/>
    <w:rsid w:val="00A5259A"/>
    <w:rsid w:val="00AD14DB"/>
    <w:rsid w:val="00AE21BD"/>
    <w:rsid w:val="00B446DC"/>
    <w:rsid w:val="00C508E4"/>
    <w:rsid w:val="00E70140"/>
    <w:rsid w:val="00E9312E"/>
    <w:rsid w:val="00EC304E"/>
    <w:rsid w:val="00F44C4E"/>
    <w:rsid w:val="00F85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23D0F"/>
  <w15:chartTrackingRefBased/>
  <w15:docId w15:val="{F0B46C87-85C4-4496-AA11-D542B8C1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1D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1D13"/>
  </w:style>
  <w:style w:type="paragraph" w:styleId="Stopka">
    <w:name w:val="footer"/>
    <w:basedOn w:val="Normalny"/>
    <w:link w:val="StopkaZnak"/>
    <w:uiPriority w:val="99"/>
    <w:unhideWhenUsed/>
    <w:rsid w:val="002A1D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1D13"/>
  </w:style>
  <w:style w:type="paragraph" w:styleId="Bezodstpw">
    <w:name w:val="No Spacing"/>
    <w:uiPriority w:val="1"/>
    <w:qFormat/>
    <w:rsid w:val="002A1D13"/>
    <w:pPr>
      <w:spacing w:after="0" w:line="240" w:lineRule="auto"/>
    </w:pPr>
  </w:style>
  <w:style w:type="paragraph" w:styleId="Tekstprzypisukocowego">
    <w:name w:val="endnote text"/>
    <w:basedOn w:val="Normalny"/>
    <w:link w:val="TekstprzypisukocowegoZnak"/>
    <w:uiPriority w:val="99"/>
    <w:semiHidden/>
    <w:unhideWhenUsed/>
    <w:rsid w:val="002878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781D"/>
    <w:rPr>
      <w:sz w:val="20"/>
      <w:szCs w:val="20"/>
    </w:rPr>
  </w:style>
  <w:style w:type="character" w:styleId="Odwoanieprzypisukocowego">
    <w:name w:val="endnote reference"/>
    <w:basedOn w:val="Domylnaczcionkaakapitu"/>
    <w:uiPriority w:val="99"/>
    <w:semiHidden/>
    <w:unhideWhenUsed/>
    <w:rsid w:val="0028781D"/>
    <w:rPr>
      <w:vertAlign w:val="superscript"/>
    </w:rPr>
  </w:style>
  <w:style w:type="paragraph" w:styleId="Tekstdymka">
    <w:name w:val="Balloon Text"/>
    <w:basedOn w:val="Normalny"/>
    <w:link w:val="TekstdymkaZnak"/>
    <w:uiPriority w:val="99"/>
    <w:semiHidden/>
    <w:unhideWhenUsed/>
    <w:rsid w:val="00AE2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1BD"/>
    <w:rPr>
      <w:rFonts w:ascii="Segoe UI" w:hAnsi="Segoe UI" w:cs="Segoe UI"/>
      <w:sz w:val="18"/>
      <w:szCs w:val="18"/>
    </w:rPr>
  </w:style>
  <w:style w:type="character" w:styleId="Pogrubienie">
    <w:name w:val="Strong"/>
    <w:basedOn w:val="Domylnaczcionkaakapitu"/>
    <w:uiPriority w:val="22"/>
    <w:qFormat/>
    <w:rsid w:val="005169A1"/>
    <w:rPr>
      <w:b/>
      <w:bCs/>
    </w:rPr>
  </w:style>
  <w:style w:type="character" w:styleId="Hipercze">
    <w:name w:val="Hyperlink"/>
    <w:basedOn w:val="Domylnaczcionkaakapitu"/>
    <w:uiPriority w:val="99"/>
    <w:unhideWhenUsed/>
    <w:rsid w:val="00387880"/>
    <w:rPr>
      <w:color w:val="0563C1" w:themeColor="hyperlink"/>
      <w:u w:val="single"/>
    </w:rPr>
  </w:style>
  <w:style w:type="paragraph" w:customStyle="1" w:styleId="intro">
    <w:name w:val="intro"/>
    <w:basedOn w:val="Normalny"/>
    <w:rsid w:val="00810B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10B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yniki">
    <w:name w:val="wyniki"/>
    <w:basedOn w:val="Domylnaczcionkaakapitu"/>
    <w:rsid w:val="00810B9F"/>
  </w:style>
  <w:style w:type="paragraph" w:customStyle="1" w:styleId="Standard">
    <w:name w:val="Standard"/>
    <w:rsid w:val="00903AD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7038">
      <w:bodyDiv w:val="1"/>
      <w:marLeft w:val="0"/>
      <w:marRight w:val="0"/>
      <w:marTop w:val="0"/>
      <w:marBottom w:val="0"/>
      <w:divBdr>
        <w:top w:val="none" w:sz="0" w:space="0" w:color="auto"/>
        <w:left w:val="none" w:sz="0" w:space="0" w:color="auto"/>
        <w:bottom w:val="none" w:sz="0" w:space="0" w:color="auto"/>
        <w:right w:val="none" w:sz="0" w:space="0" w:color="auto"/>
      </w:divBdr>
      <w:divsChild>
        <w:div w:id="1622802999">
          <w:marLeft w:val="0"/>
          <w:marRight w:val="0"/>
          <w:marTop w:val="0"/>
          <w:marBottom w:val="0"/>
          <w:divBdr>
            <w:top w:val="none" w:sz="0" w:space="0" w:color="auto"/>
            <w:left w:val="none" w:sz="0" w:space="0" w:color="auto"/>
            <w:bottom w:val="none" w:sz="0" w:space="0" w:color="auto"/>
            <w:right w:val="none" w:sz="0" w:space="0" w:color="auto"/>
          </w:divBdr>
        </w:div>
      </w:divsChild>
    </w:div>
    <w:div w:id="1449154857">
      <w:bodyDiv w:val="1"/>
      <w:marLeft w:val="0"/>
      <w:marRight w:val="0"/>
      <w:marTop w:val="0"/>
      <w:marBottom w:val="0"/>
      <w:divBdr>
        <w:top w:val="none" w:sz="0" w:space="0" w:color="auto"/>
        <w:left w:val="none" w:sz="0" w:space="0" w:color="auto"/>
        <w:bottom w:val="none" w:sz="0" w:space="0" w:color="auto"/>
        <w:right w:val="none" w:sz="0" w:space="0" w:color="auto"/>
      </w:divBdr>
      <w:divsChild>
        <w:div w:id="1545481535">
          <w:marLeft w:val="0"/>
          <w:marRight w:val="0"/>
          <w:marTop w:val="0"/>
          <w:marBottom w:val="0"/>
          <w:divBdr>
            <w:top w:val="none" w:sz="0" w:space="0" w:color="auto"/>
            <w:left w:val="none" w:sz="0" w:space="0" w:color="auto"/>
            <w:bottom w:val="none" w:sz="0" w:space="0" w:color="auto"/>
            <w:right w:val="none" w:sz="0" w:space="0" w:color="auto"/>
          </w:divBdr>
        </w:div>
        <w:div w:id="1606575016">
          <w:marLeft w:val="0"/>
          <w:marRight w:val="0"/>
          <w:marTop w:val="0"/>
          <w:marBottom w:val="0"/>
          <w:divBdr>
            <w:top w:val="none" w:sz="0" w:space="0" w:color="auto"/>
            <w:left w:val="none" w:sz="0" w:space="0" w:color="auto"/>
            <w:bottom w:val="none" w:sz="0" w:space="0" w:color="auto"/>
            <w:right w:val="none" w:sz="0" w:space="0" w:color="auto"/>
          </w:divBdr>
        </w:div>
      </w:divsChild>
    </w:div>
    <w:div w:id="1944847526">
      <w:bodyDiv w:val="1"/>
      <w:marLeft w:val="0"/>
      <w:marRight w:val="0"/>
      <w:marTop w:val="0"/>
      <w:marBottom w:val="0"/>
      <w:divBdr>
        <w:top w:val="none" w:sz="0" w:space="0" w:color="auto"/>
        <w:left w:val="none" w:sz="0" w:space="0" w:color="auto"/>
        <w:bottom w:val="none" w:sz="0" w:space="0" w:color="auto"/>
        <w:right w:val="none" w:sz="0" w:space="0" w:color="auto"/>
      </w:divBdr>
      <w:divsChild>
        <w:div w:id="272636658">
          <w:marLeft w:val="0"/>
          <w:marRight w:val="0"/>
          <w:marTop w:val="0"/>
          <w:marBottom w:val="0"/>
          <w:divBdr>
            <w:top w:val="none" w:sz="0" w:space="0" w:color="auto"/>
            <w:left w:val="none" w:sz="0" w:space="0" w:color="auto"/>
            <w:bottom w:val="none" w:sz="0" w:space="0" w:color="auto"/>
            <w:right w:val="none" w:sz="0" w:space="0" w:color="auto"/>
          </w:divBdr>
        </w:div>
        <w:div w:id="1464351404">
          <w:marLeft w:val="0"/>
          <w:marRight w:val="0"/>
          <w:marTop w:val="0"/>
          <w:marBottom w:val="0"/>
          <w:divBdr>
            <w:top w:val="none" w:sz="0" w:space="0" w:color="auto"/>
            <w:left w:val="none" w:sz="0" w:space="0" w:color="auto"/>
            <w:bottom w:val="none" w:sz="0" w:space="0" w:color="auto"/>
            <w:right w:val="none" w:sz="0" w:space="0" w:color="auto"/>
          </w:divBdr>
        </w:div>
        <w:div w:id="2049645506">
          <w:marLeft w:val="0"/>
          <w:marRight w:val="0"/>
          <w:marTop w:val="0"/>
          <w:marBottom w:val="0"/>
          <w:divBdr>
            <w:top w:val="none" w:sz="0" w:space="0" w:color="auto"/>
            <w:left w:val="none" w:sz="0" w:space="0" w:color="auto"/>
            <w:bottom w:val="none" w:sz="0" w:space="0" w:color="auto"/>
            <w:right w:val="none" w:sz="0" w:space="0" w:color="auto"/>
          </w:divBdr>
        </w:div>
        <w:div w:id="2088842606">
          <w:marLeft w:val="0"/>
          <w:marRight w:val="0"/>
          <w:marTop w:val="0"/>
          <w:marBottom w:val="0"/>
          <w:divBdr>
            <w:top w:val="none" w:sz="0" w:space="0" w:color="auto"/>
            <w:left w:val="none" w:sz="0" w:space="0" w:color="auto"/>
            <w:bottom w:val="none" w:sz="0" w:space="0" w:color="auto"/>
            <w:right w:val="none" w:sz="0" w:space="0" w:color="auto"/>
          </w:divBdr>
        </w:div>
        <w:div w:id="1400058648">
          <w:marLeft w:val="0"/>
          <w:marRight w:val="0"/>
          <w:marTop w:val="0"/>
          <w:marBottom w:val="0"/>
          <w:divBdr>
            <w:top w:val="none" w:sz="0" w:space="0" w:color="auto"/>
            <w:left w:val="none" w:sz="0" w:space="0" w:color="auto"/>
            <w:bottom w:val="none" w:sz="0" w:space="0" w:color="auto"/>
            <w:right w:val="none" w:sz="0" w:space="0" w:color="auto"/>
          </w:divBdr>
        </w:div>
        <w:div w:id="1101072579">
          <w:marLeft w:val="0"/>
          <w:marRight w:val="0"/>
          <w:marTop w:val="0"/>
          <w:marBottom w:val="0"/>
          <w:divBdr>
            <w:top w:val="none" w:sz="0" w:space="0" w:color="auto"/>
            <w:left w:val="none" w:sz="0" w:space="0" w:color="auto"/>
            <w:bottom w:val="none" w:sz="0" w:space="0" w:color="auto"/>
            <w:right w:val="none" w:sz="0" w:space="0" w:color="auto"/>
          </w:divBdr>
        </w:div>
        <w:div w:id="583610143">
          <w:marLeft w:val="0"/>
          <w:marRight w:val="0"/>
          <w:marTop w:val="0"/>
          <w:marBottom w:val="0"/>
          <w:divBdr>
            <w:top w:val="none" w:sz="0" w:space="0" w:color="auto"/>
            <w:left w:val="none" w:sz="0" w:space="0" w:color="auto"/>
            <w:bottom w:val="none" w:sz="0" w:space="0" w:color="auto"/>
            <w:right w:val="none" w:sz="0" w:space="0" w:color="auto"/>
          </w:divBdr>
        </w:div>
        <w:div w:id="1312564843">
          <w:marLeft w:val="0"/>
          <w:marRight w:val="0"/>
          <w:marTop w:val="0"/>
          <w:marBottom w:val="0"/>
          <w:divBdr>
            <w:top w:val="none" w:sz="0" w:space="0" w:color="auto"/>
            <w:left w:val="none" w:sz="0" w:space="0" w:color="auto"/>
            <w:bottom w:val="none" w:sz="0" w:space="0" w:color="auto"/>
            <w:right w:val="none" w:sz="0" w:space="0" w:color="auto"/>
          </w:divBdr>
        </w:div>
        <w:div w:id="2012022912">
          <w:marLeft w:val="0"/>
          <w:marRight w:val="0"/>
          <w:marTop w:val="0"/>
          <w:marBottom w:val="0"/>
          <w:divBdr>
            <w:top w:val="none" w:sz="0" w:space="0" w:color="auto"/>
            <w:left w:val="none" w:sz="0" w:space="0" w:color="auto"/>
            <w:bottom w:val="none" w:sz="0" w:space="0" w:color="auto"/>
            <w:right w:val="none" w:sz="0" w:space="0" w:color="auto"/>
          </w:divBdr>
        </w:div>
        <w:div w:id="62065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AEE126A-82E9-4C81-A1EE-C0C26728BA5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522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Nitychoruk Bartłomiej</dc:creator>
  <cp:keywords/>
  <dc:description/>
  <cp:lastModifiedBy>Ewelina Wrona</cp:lastModifiedBy>
  <cp:revision>2</cp:revision>
  <cp:lastPrinted>2022-07-07T05:03:00Z</cp:lastPrinted>
  <dcterms:created xsi:type="dcterms:W3CDTF">2022-07-19T05:27:00Z</dcterms:created>
  <dcterms:modified xsi:type="dcterms:W3CDTF">2022-07-19T05:27:00Z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6eca4eab-3694-43e7-aeb6-41963df791c0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LpOqjE6OTgMGLTd3fUdSgWExWqr4DiDs</vt:lpwstr>
  </property>
</Properties>
</file>