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rPr>
          <w:rFonts w:cs="Calibri"/>
          <w:lang w:eastAsia="pl-PL"/>
        </w:rPr>
        <w:t xml:space="preserve">Filmowi, który </w:t>
      </w:r>
      <w:r>
        <w:t>zmontowany jest ze zmieniających się krótkich ujęć,</w:t>
      </w:r>
      <w:r>
        <w:rPr>
          <w:rFonts w:cs="Calibri"/>
          <w:lang w:eastAsia="pl-PL"/>
        </w:rPr>
        <w:t xml:space="preserve"> towarzyszy </w:t>
      </w:r>
      <w:r>
        <w:t>delikatna i cicha</w:t>
      </w:r>
      <w:r>
        <w:rPr>
          <w:rFonts w:cs="Calibri"/>
          <w:lang w:eastAsia="pl-PL"/>
        </w:rPr>
        <w:t xml:space="preserve"> muzyka.</w:t>
      </w:r>
      <w:r w:rsidRPr="004515C3">
        <w:rPr>
          <w:rFonts w:cs="Calibri"/>
          <w:lang w:eastAsia="pl-PL"/>
        </w:rPr>
        <w:t xml:space="preserve">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[00:00:02] Na ekranie pojawiają się cztery logotypy: krakowskiej Sekcji Lotnictwa Górskiego, </w:t>
      </w:r>
      <w:r>
        <w:rPr>
          <w:rStyle w:val="style-scopeyt-formatted-string"/>
        </w:rPr>
        <w:t>Zarządu Lotnictwa Policji Głównego Sztabu Policji KGP</w:t>
      </w:r>
      <w:r>
        <w:t xml:space="preserve">, </w:t>
      </w:r>
      <w:r>
        <w:rPr>
          <w:rStyle w:val="style-scopeyt-formatted-string"/>
        </w:rPr>
        <w:t>KWP w Krakowie</w:t>
      </w:r>
      <w:r>
        <w:t xml:space="preserve"> i Tatrzańskiego Ochotniczego Pogotowia Ratunkowego.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[00:00:11] Na lądowisku zlokalizowanym w górskiej dolinie stoi helikopter Sokół. Wokół rozciągają się porośnięte drzewami góry. 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[00:00:13]  Helikopter Sokół ma otwarte przednie i boczne drzwi.  Biało–czerwona flaga namalowana na boku pod śmigłem helikoptera.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[00:00:21] Grupa kilku funkcjonariuszy podchodzi do helikoptera. Dwóch pilotów wsiada przednimi drzwiami,  reszta osób - drzwiami bocznymi.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[00:00:31] Znajdujący się w kokpicie pilot uruchamia maszynę do lotu. Przez przednia szybę rozciągają się w oddali wysokie pasma górskie.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[00:00:45] Śmigło helikoptera pracuje coraz szybciej. Sokół unosi się. Funkcjonariusz ubrany w czerwono–żółtą kurtkę i czerwony kask siedzi w bocznych drzwiach śmigłowca z wywieszonymi na zewnątrz nogami.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[00:00:47] Śmigłowiec przelatuje nad licznymi budynkami i dolinami, które są oświetlone promieniami słońca.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[00:00:48] Mężczyzna w czerwonym kasku i czerwonej kurtce z napisem na plecach „TOPR”, wygląda na zewnątrz lecącego helikoptera przez otwarte drzwi, trzymając się zamocowanych w środku</w:t>
      </w:r>
      <w:r w:rsidRPr="00F042B6">
        <w:t xml:space="preserve"> </w:t>
      </w:r>
      <w:r>
        <w:t>uchwytów.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[00:00:49] Śmigłowiec schodzi niżej nad ziemię.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[00:00:56] Bliski widok skalistego krajobrazu z wnętrza samolotu.  Ratownik TOPR opuszcza się w dół na linach. Maszyna mija kamieniste szczyty górskie w niewielkiej od nich odległości. Świeci mocne słońce.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[00:01:06] Jeden z ratowników zawisa na linach, drugi - stoi w otwartych drzwiach śmigłowca.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[00:01:07] Ratownicy klęczą przy noszach, mocując do nich liny. Trzeci mężczyzna pomaga im, unosząc nosze lekko do góry.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[00:01:10] Nosze z poszkodowaną osoba oraz asekurujący je ratownik doczepieni  są na długiej linie do śmigłowca, który unosi się w powietrzu.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[00:01:12] Ratownicy desantują się po linach na helikopter.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[00:01:17] Helikopter unosi się powyżej gęstych chmur nad ostrymi szczytami gór.  W jednej z dolin błyszczy tafla górskiego jezioro.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[00:01:22] Helikopter zbliża się do lądowiska, zlokalizowanego wśród licznych zabudowań. Promienie słońca oświetlają pasmo gór w oddali.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[00:01:28] Helikopter stoi na płycie lądowiska. Dwóch ratowników czeka z wózkiem inwalidzkim przy śmigłowcu, z którego przez boczne drzwi ratownicy wydostają poszkodowaną osobę. Ma ona zamazana twarz. Ratownicy wiozą ja na wózku.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lastRenderedPageBreak/>
        <w:t xml:space="preserve">[00:01:33] Otwarte wszystkie drzwi śmigłowca Sokół. Obok stoi karetka pogotowia. Ratownicy  składają nosze. 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>[00:01:36] Kilkuosobowa ekipa ratownicza stoi przed helikopterem Sokół. Słońce oświetla ich uśmiechnięte twarze.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[00:01:37] Na czarnym tle przesuwają się napisy: „Twórcy: Operator </w:t>
      </w:r>
      <w:proofErr w:type="spellStart"/>
      <w:r>
        <w:t>drona</w:t>
      </w:r>
      <w:proofErr w:type="spellEnd"/>
      <w:r>
        <w:t xml:space="preserve"> - pilot nadkom. K. </w:t>
      </w:r>
      <w:proofErr w:type="spellStart"/>
      <w:r>
        <w:t>Kurcab</w:t>
      </w:r>
      <w:proofErr w:type="spellEnd"/>
      <w:r>
        <w:t>, Operator Kamery – ratownik TOPR M. Latasz, Operator kamery i montaż – sierż. Paweł Kobiałka, Zespół Prasowy KWP Kraków”.</w:t>
      </w:r>
    </w:p>
    <w:p w:rsidR="00E76D85" w:rsidRDefault="00E76D85" w:rsidP="000C1E73">
      <w:pPr>
        <w:autoSpaceDE w:val="0"/>
        <w:autoSpaceDN w:val="0"/>
        <w:adjustRightInd w:val="0"/>
        <w:spacing w:line="252" w:lineRule="auto"/>
      </w:pPr>
      <w:r>
        <w:t>[00:01:43] KONIEC</w:t>
      </w: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bookmarkStart w:id="0" w:name="_GoBack"/>
      <w:bookmarkEnd w:id="0"/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</w:p>
    <w:p w:rsidR="00E76D85" w:rsidRDefault="00E76D85" w:rsidP="000826C1">
      <w:pPr>
        <w:autoSpaceDE w:val="0"/>
        <w:autoSpaceDN w:val="0"/>
        <w:adjustRightInd w:val="0"/>
        <w:spacing w:line="252" w:lineRule="auto"/>
      </w:pPr>
      <w:r>
        <w:t xml:space="preserve"> </w:t>
      </w:r>
    </w:p>
    <w:p w:rsidR="00E76D85" w:rsidRDefault="00E76D85"/>
    <w:sectPr w:rsidR="00E76D85" w:rsidSect="0008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6C1"/>
    <w:rsid w:val="00060F53"/>
    <w:rsid w:val="00065622"/>
    <w:rsid w:val="000826C1"/>
    <w:rsid w:val="00085E6E"/>
    <w:rsid w:val="000A44AC"/>
    <w:rsid w:val="000C1E73"/>
    <w:rsid w:val="001B450C"/>
    <w:rsid w:val="00200E1C"/>
    <w:rsid w:val="002F353E"/>
    <w:rsid w:val="00357E90"/>
    <w:rsid w:val="00366F0C"/>
    <w:rsid w:val="0038788D"/>
    <w:rsid w:val="004515C3"/>
    <w:rsid w:val="005231EB"/>
    <w:rsid w:val="005A61C7"/>
    <w:rsid w:val="00620A6C"/>
    <w:rsid w:val="007328FF"/>
    <w:rsid w:val="007B4FC0"/>
    <w:rsid w:val="007C3146"/>
    <w:rsid w:val="009139BA"/>
    <w:rsid w:val="00917BEB"/>
    <w:rsid w:val="00974345"/>
    <w:rsid w:val="009D7C7A"/>
    <w:rsid w:val="00A224EB"/>
    <w:rsid w:val="00A2555A"/>
    <w:rsid w:val="00A7417E"/>
    <w:rsid w:val="00AA383F"/>
    <w:rsid w:val="00B961BF"/>
    <w:rsid w:val="00C65E17"/>
    <w:rsid w:val="00DB45FD"/>
    <w:rsid w:val="00E76D85"/>
    <w:rsid w:val="00E80712"/>
    <w:rsid w:val="00E9166C"/>
    <w:rsid w:val="00EB3775"/>
    <w:rsid w:val="00EC2823"/>
    <w:rsid w:val="00F042B6"/>
    <w:rsid w:val="00F50EF7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75922"/>
  <w15:docId w15:val="{14FE6CEE-94C1-44F4-A248-5E68B7C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E7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yt-formatted-string">
    <w:name w:val="style-scope yt-formatted-string"/>
    <w:uiPriority w:val="99"/>
    <w:rsid w:val="005A61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„Służba policyjnego Sokoła w Tatrach”</vt:lpstr>
    </vt:vector>
  </TitlesOfParts>
  <Company>KGP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„Służba policyjnego Sokoła w Tatrach”</dc:title>
  <dc:subject/>
  <dc:creator>Anna Dąbrowska</dc:creator>
  <cp:keywords/>
  <dc:description/>
  <cp:lastModifiedBy>Magdalena_W</cp:lastModifiedBy>
  <cp:revision>4</cp:revision>
  <dcterms:created xsi:type="dcterms:W3CDTF">2021-10-19T10:33:00Z</dcterms:created>
  <dcterms:modified xsi:type="dcterms:W3CDTF">2021-10-19T11:34:00Z</dcterms:modified>
</cp:coreProperties>
</file>